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lang w:eastAsia="zh-CN"/>
        </w:rPr>
        <w:t>政治哲学导论课程</w:t>
      </w:r>
      <w:r>
        <w:rPr>
          <w:rFonts w:hint="eastAsia"/>
          <w:sz w:val="32"/>
          <w:szCs w:val="32"/>
        </w:rPr>
        <w:t>课堂教学实录</w:t>
      </w:r>
    </w:p>
    <w:p>
      <w:pPr>
        <w:rPr>
          <w:rFonts w:hint="eastAsia"/>
        </w:rPr>
      </w:pPr>
    </w:p>
    <w:p>
      <w:pPr>
        <w:ind w:firstLine="420" w:firstLineChars="0"/>
        <w:rPr>
          <w:rFonts w:hint="eastAsia" w:ascii="楷体" w:hAnsi="楷体" w:eastAsia="楷体" w:cs="楷体"/>
          <w:lang w:val="en-US" w:eastAsia="zh-CN"/>
        </w:rPr>
      </w:pPr>
      <w:r>
        <w:rPr>
          <w:rFonts w:hint="eastAsia" w:ascii="楷体" w:hAnsi="楷体" w:eastAsia="楷体" w:cs="楷体"/>
        </w:rPr>
        <w:t>2015年9月22日星期二，地点，教二2302教室</w:t>
      </w:r>
      <w:r>
        <w:rPr>
          <w:rFonts w:hint="eastAsia" w:ascii="楷体" w:hAnsi="楷体" w:eastAsia="楷体" w:cs="楷体"/>
          <w:lang w:val="en-US" w:eastAsia="zh-CN"/>
        </w:rPr>
        <w:t xml:space="preserve"> 主讲教师：哲学院张旭</w:t>
      </w:r>
    </w:p>
    <w:p>
      <w:pPr>
        <w:ind w:firstLine="420" w:firstLineChars="0"/>
        <w:rPr>
          <w:rFonts w:hint="eastAsia" w:ascii="楷体" w:hAnsi="楷体" w:eastAsia="楷体" w:cs="楷体"/>
          <w:lang w:val="en-US" w:eastAsia="zh-CN"/>
        </w:rPr>
      </w:pPr>
    </w:p>
    <w:p>
      <w:pPr>
        <w:rPr>
          <w:rFonts w:hint="eastAsia"/>
        </w:rPr>
      </w:pPr>
    </w:p>
    <w:p>
      <w:pPr>
        <w:rPr>
          <w:rFonts w:hint="eastAsia"/>
        </w:rPr>
      </w:pPr>
      <w:r>
        <w:rPr>
          <w:rFonts w:hint="eastAsia"/>
        </w:rPr>
        <w:t>第一单元 老师讲解（20分钟）</w:t>
      </w:r>
    </w:p>
    <w:p>
      <w:pPr>
        <w:rPr>
          <w:rFonts w:hint="eastAsia"/>
        </w:rPr>
      </w:pPr>
    </w:p>
    <w:p>
      <w:pPr>
        <w:rPr>
          <w:rFonts w:hint="eastAsia"/>
        </w:rPr>
      </w:pPr>
      <w:r>
        <w:rPr>
          <w:rFonts w:hint="eastAsia"/>
        </w:rPr>
        <w:t>第二单元 政治学院蔡竞仪做PPT报告（60分钟）</w:t>
      </w:r>
    </w:p>
    <w:p>
      <w:pPr>
        <w:rPr>
          <w:rFonts w:hint="eastAsia"/>
        </w:rPr>
      </w:pPr>
    </w:p>
    <w:p>
      <w:pPr>
        <w:rPr>
          <w:rFonts w:hint="eastAsia"/>
        </w:rPr>
      </w:pPr>
      <w:r>
        <w:rPr>
          <w:rFonts w:hint="eastAsia"/>
        </w:rPr>
        <w:t>第三单元 点评与讨论（10分钟）</w:t>
      </w:r>
    </w:p>
    <w:p>
      <w:pPr>
        <w:rPr>
          <w:rFonts w:hint="eastAsia"/>
        </w:rPr>
      </w:pPr>
    </w:p>
    <w:p>
      <w:pPr>
        <w:rPr>
          <w:rFonts w:hint="eastAsia"/>
        </w:rPr>
      </w:pPr>
    </w:p>
    <w:p>
      <w:pPr>
        <w:rPr>
          <w:rFonts w:hint="eastAsia"/>
        </w:rPr>
      </w:pPr>
    </w:p>
    <w:p>
      <w:pPr>
        <w:jc w:val="center"/>
        <w:rPr>
          <w:rFonts w:hint="eastAsia" w:eastAsiaTheme="minorEastAsia"/>
          <w:sz w:val="28"/>
          <w:szCs w:val="28"/>
          <w:lang w:val="en-US" w:eastAsia="zh-CN"/>
        </w:rPr>
      </w:pPr>
      <w:r>
        <w:rPr>
          <w:rFonts w:hint="eastAsia"/>
          <w:sz w:val="28"/>
          <w:szCs w:val="28"/>
        </w:rPr>
        <w:t>第一单元</w:t>
      </w:r>
      <w:r>
        <w:rPr>
          <w:rFonts w:hint="eastAsia"/>
          <w:sz w:val="28"/>
          <w:szCs w:val="28"/>
          <w:lang w:val="en-US" w:eastAsia="zh-CN"/>
        </w:rPr>
        <w:t xml:space="preserve"> 讲解阅读柏拉图《理想国》要注意的一些要点</w:t>
      </w:r>
    </w:p>
    <w:p>
      <w:pPr>
        <w:rPr>
          <w:rFonts w:hint="eastAsia"/>
        </w:rPr>
      </w:pPr>
    </w:p>
    <w:p>
      <w:pPr>
        <w:rPr>
          <w:rFonts w:hint="eastAsia"/>
        </w:rPr>
      </w:pPr>
      <w:r>
        <w:rPr>
          <w:rFonts w:hint="eastAsia"/>
        </w:rPr>
        <w:t>1，《理想国》这本书是一切的开端。其它的哲学著作都是对《理想国》的某种回应，从亚里士多德的《政治学》，一直到现时代约翰•罗尔斯的《正义论》。</w:t>
      </w:r>
    </w:p>
    <w:p>
      <w:pPr>
        <w:rPr>
          <w:rFonts w:hint="eastAsia"/>
        </w:rPr>
      </w:pPr>
      <w:r>
        <w:rPr>
          <w:rFonts w:hint="eastAsia"/>
        </w:rPr>
        <w:t>2，《理想国》的“表面”之处就在于显示：这本书是一部对话录，是一场交谈。这部作品不仅是一部永恒的哲学著作，也是一场戏剧性的对话，拥有一系列的场景、人物和固定的时间地点。</w:t>
      </w:r>
    </w:p>
    <w:p>
      <w:pPr>
        <w:rPr>
          <w:rFonts w:hint="eastAsia"/>
        </w:rPr>
      </w:pPr>
      <w:r>
        <w:rPr>
          <w:rFonts w:hint="eastAsia"/>
        </w:rPr>
        <w:t>3，这本书的指导线索就是城邦的部分和灵魂的部分之间的对应。</w:t>
      </w:r>
    </w:p>
    <w:p>
      <w:pPr>
        <w:rPr>
          <w:rFonts w:hint="eastAsia"/>
        </w:rPr>
      </w:pPr>
      <w:r>
        <w:rPr>
          <w:rFonts w:hint="eastAsia"/>
        </w:rPr>
        <w:t>4，《理想国》的目标就是以某种正义观念为基础，建立起一种和谐的城邦，这种正义观念使得个人和社会都能变得和谐。最佳城邦必然致力于造就最好或最高的个人类型。</w:t>
      </w:r>
    </w:p>
    <w:p>
      <w:pPr>
        <w:rPr>
          <w:rFonts w:hint="eastAsia"/>
        </w:rPr>
      </w:pPr>
      <w:r>
        <w:rPr>
          <w:rFonts w:hint="eastAsia"/>
        </w:rPr>
        <w:t>5，柏拉图对这一问题的著名答案是：任何城邦都绝无可能免于派系冲突，除非王成为哲人，或哲人成为王。(473d) 《理想国》要求我们严肃地思考：一个由哲人统治并为着哲人而施行统治的城邦，它的样子或形式会是什么。哲人统治会是什么样？正如苏格拉底告诉我们那样，这样的城邦需要严厉的对诗歌和神学的审查制度，需要废除私有财产和家庭，还需要利用经过精心挑选的谎言与神话以充当政治统治的工具。卡尔•波普尔的《开放社会及其敌人》因此指责柏拉图是以一种类似于斯大林俄国或希特勒德国的方式，来建立起一种极权主义的独裁政权。这种指责有道理吗？</w:t>
      </w:r>
    </w:p>
    <w:p>
      <w:pPr>
        <w:rPr>
          <w:rFonts w:hint="eastAsia"/>
        </w:rPr>
      </w:pPr>
      <w:r>
        <w:rPr>
          <w:rFonts w:hint="eastAsia"/>
        </w:rPr>
        <w:t>6，柏拉图的“理想国”是一类特殊的政制。它的政制与我们不同；我们美国的政制致力于使个人自由最大化，它却坚持以教育自己的成员作为最高职责。柏拉图的“理想国”就像古希腊城邦本身那样，是一个守护性组织，而它最首要的善好就是旨在获得公共的领袖能力和高超的政治家才干的公民教育。实际上，柏拉图《理想国》在制度和教育上的要求，与“大学”有着诸多共同特征。卢梭在《爱弥儿》中写道：“如果你想知道公共教育是怎么一回事，就请你读一下柏拉图的《理想国》，这本著作，并不像那些仅凭书名判断的人所想象的是一本讲政治的书籍；它是一篇最好的教育论文，像这样的教育论文，还从来没有人写过咧。”</w:t>
      </w:r>
    </w:p>
    <w:p>
      <w:pPr>
        <w:rPr>
          <w:rFonts w:hint="eastAsia"/>
        </w:rPr>
      </w:pPr>
      <w:r>
        <w:rPr>
          <w:rFonts w:hint="eastAsia"/>
        </w:rPr>
        <w:t>7，</w:t>
      </w:r>
      <w:r>
        <w:rPr>
          <w:rFonts w:hint="eastAsia"/>
          <w:lang w:eastAsia="zh-CN"/>
        </w:rPr>
        <w:t>注意</w:t>
      </w:r>
      <w:r>
        <w:rPr>
          <w:rFonts w:hint="eastAsia"/>
        </w:rPr>
        <w:t>《理想国》的开场白“我下到佩雷欧斯港”</w:t>
      </w:r>
      <w:r>
        <w:rPr>
          <w:rFonts w:hint="eastAsia"/>
          <w:lang w:eastAsia="zh-CN"/>
        </w:rPr>
        <w:t>的深意</w:t>
      </w:r>
      <w:r>
        <w:rPr>
          <w:rFonts w:hint="eastAsia"/>
        </w:rPr>
        <w:t>。苏格拉底下到佩雷欧斯港，这是一种“下降”[katabasis]，它模仿的是《奥德赛》中奥德修斯“下到”冥界一事。这本书的第七卷在“线喻”里朝着诸不朽形式的世界的攀升，而只是到第十卷“厄尔的神话”里才回到地下世界中去。</w:t>
      </w:r>
    </w:p>
    <w:p>
      <w:pPr>
        <w:rPr>
          <w:rFonts w:hint="eastAsia"/>
        </w:rPr>
      </w:pPr>
      <w:r>
        <w:rPr>
          <w:rFonts w:hint="eastAsia"/>
        </w:rPr>
        <w:t>8，这种开局策略为接下来发生的很多事情作了铺垫。</w:t>
      </w:r>
      <w:r>
        <w:rPr>
          <w:rFonts w:hint="eastAsia"/>
          <w:lang w:eastAsia="zh-CN"/>
        </w:rPr>
        <w:t>接下来的</w:t>
      </w:r>
      <w:r>
        <w:rPr>
          <w:rFonts w:hint="eastAsia"/>
        </w:rPr>
        <w:t>问题就是</w:t>
      </w:r>
      <w:r>
        <w:rPr>
          <w:rFonts w:hint="eastAsia"/>
          <w:lang w:eastAsia="zh-CN"/>
        </w:rPr>
        <w:t>争论</w:t>
      </w:r>
      <w:r>
        <w:rPr>
          <w:rFonts w:hint="eastAsia"/>
        </w:rPr>
        <w:t>：谁有资格统治？</w:t>
      </w:r>
    </w:p>
    <w:p>
      <w:pPr>
        <w:rPr>
          <w:rFonts w:hint="eastAsia"/>
        </w:rPr>
      </w:pPr>
      <w:r>
        <w:rPr>
          <w:rFonts w:hint="eastAsia"/>
        </w:rPr>
        <w:t>9，</w:t>
      </w:r>
      <w:r>
        <w:rPr>
          <w:rFonts w:hint="eastAsia"/>
          <w:lang w:eastAsia="zh-CN"/>
        </w:rPr>
        <w:t>注意</w:t>
      </w:r>
      <w:r>
        <w:rPr>
          <w:rFonts w:hint="eastAsia"/>
        </w:rPr>
        <w:t>第一卷会话中的角色：谁正在和苏格拉底谈话？他们代表着什么？在这些人中，有克法洛斯，一位令人尊敬的家主；他的儿子珀勒马科斯，一位爱国者，不仅要捍卫父亲的荣誉，还要捍卫他朋友和公民同胞的荣誉；还有忒拉绪马霍斯，一个愤世嫉俗的知识分子，他要挑战苏格拉底这位教育未来领袖与政治家的人。克法洛斯一生都花费在贪得无厌的技艺上，所关心的是满足自己的身体需要；他代表的是欲望性的灵魂。珀勒马科斯这个名字本义是“军阀”，他满脑子都是荣誉和忠诚这样的问题；他代表的是灵魂的血气部分。忒拉绪马霍斯，一个来访的智术师，想要进行教育，预示了《理想国》所说的理性的灵魂。这些人物中，每一个人被用来预示对话中后来登场者的较为优异的本性。追求快乐的快乐主义者阿德曼托斯和凶猛好战的格劳孔，当然还有具有哲人头脑的苏格拉底，两兄弟与苏格拉底都各自代表了灵魂的一个关键部分：欲望，血气，还有理性。这些人物一起构成了人性的小宇宙。对话中，每位参与者代表了一个特定的阶层或团体，它们终将入住正义之城；苏格拉底为它取名为Kallipolis [美好城邦]</w:t>
      </w:r>
      <w:r>
        <w:rPr>
          <w:rFonts w:hint="eastAsia"/>
          <w:lang w:eastAsia="zh-CN"/>
        </w:rPr>
        <w:t>，也就是中译本“理想国”的意思</w:t>
      </w:r>
      <w:r>
        <w:rPr>
          <w:rFonts w:hint="eastAsia"/>
        </w:rPr>
        <w:t>。</w:t>
      </w:r>
    </w:p>
    <w:p>
      <w:pPr>
        <w:rPr>
          <w:rFonts w:hint="eastAsia"/>
        </w:rPr>
      </w:pPr>
      <w:r>
        <w:rPr>
          <w:rFonts w:hint="eastAsia"/>
        </w:rPr>
        <w:t>10，</w:t>
      </w:r>
      <w:r>
        <w:rPr>
          <w:rFonts w:hint="eastAsia"/>
          <w:lang w:eastAsia="zh-CN"/>
        </w:rPr>
        <w:t>如何理解</w:t>
      </w:r>
      <w:r>
        <w:rPr>
          <w:rFonts w:hint="eastAsia"/>
        </w:rPr>
        <w:t>克法洛斯</w:t>
      </w:r>
      <w:r>
        <w:rPr>
          <w:rFonts w:hint="eastAsia"/>
          <w:lang w:eastAsia="zh-CN"/>
        </w:rPr>
        <w:t>这个人？他其实</w:t>
      </w:r>
      <w:r>
        <w:rPr>
          <w:rFonts w:hint="eastAsia"/>
        </w:rPr>
        <w:t>正是习俗的化身。他不是坏人，却是从不进行反思的人。攻击克法洛斯，也就是攻击支撑着城邦的习俗观念的化身。珀勒马科斯就是希腊人会称之为“绅士”或Kalosgathos的那类人：一个愿意支持和捍卫自己的家庭与朋友的人。珀勒马科斯与他的父亲不同，他父亲只关心身体需要（财富和性），珀勒马科斯关心的是捍卫荣誉和城邦的安全。</w:t>
      </w:r>
    </w:p>
    <w:p>
      <w:pPr>
        <w:rPr>
          <w:rFonts w:hint="eastAsia"/>
        </w:rPr>
      </w:pPr>
      <w:r>
        <w:rPr>
          <w:rFonts w:hint="eastAsia"/>
        </w:rPr>
        <w:t>11，</w:t>
      </w:r>
      <w:r>
        <w:rPr>
          <w:rFonts w:hint="eastAsia"/>
          <w:lang w:eastAsia="zh-CN"/>
        </w:rPr>
        <w:t>如何理解</w:t>
      </w:r>
      <w:r>
        <w:rPr>
          <w:rFonts w:hint="eastAsia"/>
        </w:rPr>
        <w:t>忒拉绪马霍斯向苏格拉底提出</w:t>
      </w:r>
      <w:r>
        <w:rPr>
          <w:rFonts w:hint="eastAsia"/>
          <w:lang w:eastAsia="zh-CN"/>
        </w:rPr>
        <w:t>的</w:t>
      </w:r>
      <w:r>
        <w:rPr>
          <w:rFonts w:hint="eastAsia"/>
        </w:rPr>
        <w:t>最难回应的质疑，</w:t>
      </w:r>
      <w:r>
        <w:rPr>
          <w:rFonts w:hint="eastAsia"/>
          <w:lang w:eastAsia="zh-CN"/>
        </w:rPr>
        <w:t>可以考虑</w:t>
      </w:r>
      <w:r>
        <w:rPr>
          <w:rFonts w:hint="eastAsia"/>
        </w:rPr>
        <w:t>他是</w:t>
      </w:r>
      <w:r>
        <w:rPr>
          <w:rFonts w:hint="eastAsia"/>
          <w:lang w:eastAsia="zh-CN"/>
        </w:rPr>
        <w:t>不是</w:t>
      </w:r>
      <w:r>
        <w:rPr>
          <w:rFonts w:hint="eastAsia"/>
        </w:rPr>
        <w:t>苏格拉底的另一个自我。忒拉绪马霍斯挑战苏格拉底作为教育者和教师的角色。苏格拉底又用他反驳珀勒马科斯时所用的论证的另一种版本来质疑色拉叙马霍斯。他问，我们难道不会犯错吗？那么，正义就不可能仅仅是权力，它是与知识合作的权力。这样，我们就接近了柏拉图的著名命题：德性即知识。</w:t>
      </w:r>
    </w:p>
    <w:p>
      <w:pPr>
        <w:rPr>
          <w:rFonts w:hint="eastAsia"/>
        </w:rPr>
      </w:pPr>
      <w:r>
        <w:rPr>
          <w:rFonts w:hint="eastAsia"/>
        </w:rPr>
        <w:t>12，格劳孔与他的兄长阿德曼托斯都是柏拉图的哥哥。他们是年轻的贵族，而格劳孔想听到正义为了它本身的缘故而得赞美的愿望，这就暗示了他的价值取向。只有平头百姓才会从物质回报或结果出发谈论正义或任何德性。它展示了某种理想主义和灵魂的高尚，这在先前的对话者中还从未出现过。格劳孔重拾忒拉绪马霍斯关于不正义生活的论证，但以一种更加生动的方式将它呈现出来。他讲了一个居盖斯指环的故事，而阿德曼托斯关心的是自我监护或自制：“每一个人会成为最好的自我监护者。”(367a) 可以说他们两个都是贵族的儿子，他们为他们周围世界的虚假和伪善而感到羞耻。对于那些稍微有一点点敏感的人来说，谁没这么想过呢？这两个人能被苏格拉底说服，去思考能够替代（甚至是以激进的方式替代）这个生养了他们的社会的其它选择；他们是潜在的革命者。</w:t>
      </w:r>
    </w:p>
    <w:p>
      <w:pPr>
        <w:rPr>
          <w:rFonts w:hint="eastAsia"/>
        </w:rPr>
      </w:pPr>
      <w:r>
        <w:rPr>
          <w:rFonts w:hint="eastAsia"/>
        </w:rPr>
        <w:t>13，苏格拉底</w:t>
      </w:r>
      <w:r>
        <w:rPr>
          <w:rFonts w:hint="eastAsia"/>
          <w:lang w:eastAsia="zh-CN"/>
        </w:rPr>
        <w:t>在第二卷中</w:t>
      </w:r>
      <w:r>
        <w:rPr>
          <w:rFonts w:hint="eastAsia"/>
        </w:rPr>
        <w:t>提出了一种思想实验，他提议，让我们“在言辞中观察一个城邦的诞生”。去看一座城邦里的正义，能帮助我们更好地理解在一个体灵魂中的正义究竟是什么。城邦与灵魂的类比，就是整部《理想国》所围绕的核心隐喻。作为个人，我们都生活在社会之中，社会塑造了我们，我们也反过来塑造了社会。美国的民主造就了某种民主式灵魂，就像法国的旧政制趋向于造就某种贵族式灵魂一样。</w:t>
      </w:r>
    </w:p>
    <w:p>
      <w:pPr>
        <w:rPr>
          <w:rFonts w:hint="eastAsia"/>
        </w:rPr>
      </w:pPr>
      <w:r>
        <w:rPr>
          <w:rFonts w:hint="eastAsia"/>
        </w:rPr>
        <w:t>14，</w:t>
      </w:r>
      <w:r>
        <w:rPr>
          <w:rFonts w:hint="eastAsia"/>
          <w:lang w:eastAsia="zh-CN"/>
        </w:rPr>
        <w:t>在第</w:t>
      </w:r>
      <w:r>
        <w:rPr>
          <w:rFonts w:hint="eastAsia"/>
          <w:lang w:val="en-US" w:eastAsia="zh-CN"/>
        </w:rPr>
        <w:t>2-4卷中</w:t>
      </w:r>
      <w:r>
        <w:rPr>
          <w:rFonts w:hint="eastAsia"/>
        </w:rPr>
        <w:t>苏格拉底的“言辞中的城邦”经历了几个不同阶段的演进。第一步是阿德曼托斯提出的一个简单朴素的城邦，而好战的格劳孔想要管理的是一个“发烧的城邦”。这是一个使得荣誉、竞争和最重要的战争统统制度化了的城邦。如果阿德曼托斯表现了灵魂的欲望部分，格劳孔就代表了“血气”（柏拉图称为thymos）。苏格拉底的问题在于：如何将源于某种野蛮的、未经驯化的激情的血气，用来为城邦和共同善好而服务。这本书剩下部分都在致力于驯化血气。要创建一个正义之城（而不仅仅是格劳孔的奢华之城），只能从控制诗和音乐开始做起，对诗歌和艺术进行彻底净化。《理想国》的一个主题，就是“控制激情”。从斯宾诺莎到康德再到弗洛伊德以来，这是所有伟大的伦理学家的主题。最强大的激情被苏格拉底称为“血气”（thymos），</w:t>
      </w:r>
    </w:p>
    <w:p>
      <w:pPr>
        <w:rPr>
          <w:rFonts w:hint="eastAsia"/>
        </w:rPr>
      </w:pPr>
      <w:r>
        <w:rPr>
          <w:rFonts w:hint="eastAsia"/>
        </w:rPr>
        <w:t>15，“美好城邦”的构建，最后是通过</w:t>
      </w:r>
      <w:r>
        <w:rPr>
          <w:rFonts w:hint="eastAsia"/>
          <w:lang w:eastAsia="zh-CN"/>
        </w:rPr>
        <w:t>第五卷里</w:t>
      </w:r>
      <w:r>
        <w:rPr>
          <w:rFonts w:hint="eastAsia"/>
        </w:rPr>
        <w:t>苏格拉底所说的“三次浪潮”而实现的。第一波浪潮是限制私产，第二波浪潮是废除家庭，而第三波浪潮，就是哲人-王的确立。个人的私人善好与城邦的公共福祉之间的冲突，唯有引入哲人王之后这座城邦才能完工，我们也才能见到正义“成为现实”。</w:t>
      </w:r>
    </w:p>
    <w:p>
      <w:pPr>
        <w:rPr>
          <w:rFonts w:hint="eastAsia"/>
        </w:rPr>
      </w:pPr>
      <w:r>
        <w:rPr>
          <w:rFonts w:hint="eastAsia"/>
        </w:rPr>
        <w:t>16，三个社会阶层是灵魂的三个部分的表达。只要理性、欲望和血气齐心协力，理性就像城邦中的哲人王统治战士和工匠那样统治血气和欲望，灵魂就是正义的。</w:t>
      </w:r>
    </w:p>
    <w:p>
      <w:pPr>
        <w:rPr>
          <w:rFonts w:hint="eastAsia"/>
        </w:rPr>
      </w:pPr>
      <w:r>
        <w:rPr>
          <w:rFonts w:hint="eastAsia"/>
        </w:rPr>
        <w:t>17，</w:t>
      </w:r>
      <w:r>
        <w:rPr>
          <w:rFonts w:hint="eastAsia"/>
          <w:lang w:eastAsia="zh-CN"/>
        </w:rPr>
        <w:t>请注意，</w:t>
      </w:r>
      <w:r>
        <w:rPr>
          <w:rFonts w:hint="eastAsia"/>
        </w:rPr>
        <w:t>《理想国》中有一处地方经常遭到人们忽视：城邦里根本没有非柏拉图主义者。对思想实行绝对控制丝毫无济于事，反而会变成僭主的行径。如果哲学还是批判的活动，而不仅仅是政治权力的工具，那么它就需要对城邦保持特定的距离和一定程度的独立性。从这个视角来看，哲人-王的设想肯定会宣告失败。至少对某些读者来说，它阐明了政治与哲学之间必须保持一定距离。</w:t>
      </w:r>
    </w:p>
    <w:p>
      <w:pPr>
        <w:rPr>
          <w:rFonts w:hint="eastAsia" w:eastAsiaTheme="minorEastAsia"/>
          <w:lang w:eastAsia="zh-CN"/>
        </w:rPr>
      </w:pPr>
      <w:r>
        <w:rPr>
          <w:rFonts w:hint="eastAsia"/>
        </w:rPr>
        <w:t>18，在柏拉图最经久不衰的意象之中，哲学与政治权力的关系就是其中一个意象的明确主题；而这个意象就是“洞穴”(514a-17a)。苏格拉底的意象消解了格劳孔政治统治的欲望，它指出，城邦，甚至是美好城邦，都只不过是某种洞穴，而与哲学的美好相比，它的住民不过是一群囚徒而已。洞穴的故事以一种不可比拟的清晰性，清楚揭示了苏格拉底在第二卷中提出的城邦-灵魂类比之限度。尽管个人与共同体在某些方面可能相似，但柏拉图想要表明：在最高层次上，在最关键的方面，它们根本上是彼此冲突的。他们正要开始进行一场漫长的“灵魂转向”之旅，这是一场教育之旅。我们也许永远不能完全生活在共同体之外，但也不能在其中终日感到心满意足。从这方面讲，《理想国》不止是一部哲学著作；它还是古往今来最伟大的“教育小说”。</w:t>
      </w:r>
      <w:r>
        <w:rPr>
          <w:rFonts w:hint="eastAsia"/>
          <w:lang w:eastAsia="zh-CN"/>
        </w:rPr>
        <w:t>因此，柏拉图的“洞喻”是理解《理想国》的关键。</w:t>
      </w:r>
    </w:p>
    <w:p>
      <w:pPr>
        <w:rPr>
          <w:rFonts w:hint="eastAsia"/>
        </w:rPr>
      </w:pPr>
    </w:p>
    <w:p>
      <w:pPr>
        <w:jc w:val="center"/>
        <w:rPr>
          <w:rFonts w:hint="eastAsia" w:eastAsiaTheme="minorEastAsia"/>
          <w:sz w:val="28"/>
          <w:szCs w:val="28"/>
          <w:lang w:eastAsia="zh-CN"/>
        </w:rPr>
      </w:pPr>
      <w:r>
        <w:rPr>
          <w:rFonts w:hint="eastAsia"/>
          <w:sz w:val="28"/>
          <w:szCs w:val="28"/>
        </w:rPr>
        <w:t>第二单元：蔡竞仪报告</w:t>
      </w:r>
      <w:r>
        <w:rPr>
          <w:rFonts w:hint="eastAsia"/>
          <w:sz w:val="28"/>
          <w:szCs w:val="28"/>
          <w:lang w:eastAsia="zh-CN"/>
        </w:rPr>
        <w:t>，介绍《理想国》的基本主题和论证情节</w:t>
      </w:r>
    </w:p>
    <w:p>
      <w:pPr>
        <w:rPr>
          <w:rFonts w:hint="eastAsia"/>
        </w:rPr>
      </w:pPr>
    </w:p>
    <w:p>
      <w:pPr>
        <w:ind w:firstLine="420" w:firstLineChars="0"/>
        <w:rPr>
          <w:rFonts w:hint="eastAsia"/>
        </w:rPr>
      </w:pPr>
      <w:r>
        <w:rPr>
          <w:rFonts w:hint="eastAsia"/>
        </w:rPr>
        <w:t>第一卷中，苏格拉底和许多人讨论了正义的本性问题。年老的克法洛斯认为老对好人来说并不太痛苦，但他也肯定拥有钱财也很重要，钱财使人不必存心作假或骗人。苏格拉底由此引入了对正义的探讨。克法洛斯的回答是正义是“有话实说，有债照还”。但显然有时并非如此。 克法洛斯的儿子波勒马霍斯继承了他的立场，认为欠债还钱就是正义。在苏格拉底的引导下，他说如果对朋友有害就不应该还钱；于是他改口道正义就是给每个人以恰如其分的报答。最后波勒马霍斯把正义定义成“把善给朋友，把恶给敌人”。苏格拉底又反过来问他伤害是不正义者的功能，如果正义意味着助友害敌，那么正义的结果不就是非正义的吗？所以正义不能包括伤害。在这里，波勒马霍斯本人没有意识到，但暗含在他的话中的意思是，如果正义者要把有益的东西给朋友，那么他必须要会判断，也就是说正义包括较高层次的知识。还有一层意思是，正义意味着公益精神，它要求人们帮助自己的同胞，打击城邦的敌人。</w:t>
      </w:r>
    </w:p>
    <w:p>
      <w:pPr>
        <w:ind w:firstLine="420" w:firstLineChars="0"/>
        <w:rPr>
          <w:rFonts w:hint="eastAsia"/>
        </w:rPr>
      </w:pPr>
      <w:r>
        <w:rPr>
          <w:rFonts w:hint="eastAsia"/>
        </w:rPr>
        <w:t>色拉叙马霍斯插入了话题，他坚称正义是强者的利益。在任何国家里，所谓正义就是当时政府的利益。他定义的强者像是最严格意义的手艺人，不会错误地做出不利于自己利益的决定。于是苏格拉底同样用手艺人的比喻来反驳了他，因为最严格意义上的手艺人都不是为了他本身的利益，而只是为它的对象服务的，所以统治者的一言一行都是为了被统治者的利益。其中包含的判断是“技艺即正义”。色拉叙马霍斯用牧羊人和羊的比喻来反驳他，因为牧羊人关心的只是羊群的所有者和牧羊人自己的利益。他还认为人谴责不正义，是怕吃不正义的亏，正义服务于强者的利益，而不正义是对自己一个人有好处的。正义的人天真单纯，不正义才是明智又能得益的。苏格拉底通过论证“正义者不要求胜过同类，只要求胜过异类，而不正义者既要求胜过异类，又要求胜过同类”得出结论——正义的人又聪明又好，不正义的人又笨又坏。不正义者根本不合作，因此绝对不正义的真正坏人，绝对做不出任何事来，就算是强盗集团内部也必然存在正义。第一卷并没有解决“什么是正义”的问题。</w:t>
      </w:r>
    </w:p>
    <w:p>
      <w:pPr>
        <w:rPr>
          <w:rFonts w:hint="eastAsia"/>
        </w:rPr>
      </w:pPr>
    </w:p>
    <w:p>
      <w:pPr>
        <w:ind w:firstLine="420" w:firstLineChars="0"/>
        <w:rPr>
          <w:rFonts w:hint="eastAsia"/>
        </w:rPr>
      </w:pPr>
      <w:r>
        <w:rPr>
          <w:rFonts w:hint="eastAsia"/>
        </w:rPr>
        <w:t>第二卷中，格劳孔和阿得曼托斯要求苏格拉底回答，“人们爱正义是因为它本身，还是既为了它本身又因为它的后果?”格劳孔从三个方面提出了自己的看法。第一，正义起源于人民为了自身安全，结成共同体，定法律立契约，所以正义是最好和最坏的折中。第二，正义是不得已而为之的，人们不做不正义的事，是因为害怕受到惩罚，他在这里讲了古各斯的戒指的故事；第三，他设想了两种最极端的情况，一个看似正义而不正义的人，和一个看似不正义而正义的人，谁更幸福？阿得曼托斯对格劳孔进行了补充，长辈的告诫并不颂扬正义本身，而只颂扬来自正义的好名声。他要求苏格拉底讲清楚正义和不正义的本身对它的所有者有什么好处，有什么坏处。苏格拉底认为正义是服从好的法律，好的法律产生于好的制度。于是他们开始用语言建立一个好的国家，试图在这个国家中找到正义。好城邦的建立经过了三个阶段：第一阶段是健康的城邦或猪的城邦，每个人根据天性选择自己从事的职业，有益于个人的东西和有益于城邦的东西是和谐一致的；第二阶段是发烧的城邦，随着欲望的膨胀，国家开始扩张并发动侵略战争。战争需要培养护卫者，护卫者要具有狗的天性，他对自己人温和，对敌人凶狠，同时也爱好智慧。第二卷末开始讨论护卫者需要的教育，即由体操、音乐构成的教育。关于音乐，苏格拉底给出了讲故事的两个标准：一，神是善的原因，而不是一切事物之因；二，神不改变自己的形态，也不说谎言。不符合标准的诗歌需要从城邦中剔除。</w:t>
      </w:r>
    </w:p>
    <w:p>
      <w:pPr>
        <w:ind w:firstLine="420" w:firstLineChars="0"/>
        <w:rPr>
          <w:rFonts w:hint="eastAsia"/>
        </w:rPr>
      </w:pPr>
    </w:p>
    <w:p>
      <w:pPr>
        <w:ind w:firstLine="420" w:firstLineChars="0"/>
        <w:rPr>
          <w:rFonts w:hint="eastAsia"/>
        </w:rPr>
      </w:pPr>
      <w:r>
        <w:rPr>
          <w:rFonts w:hint="eastAsia"/>
        </w:rPr>
        <w:t>第三卷继续了护卫者教育的话题。苏格拉底和阿得曼托斯一致认为，护卫者的教育应该是勇敢和节制的教育。音乐文艺教育培养护卫者克制的美德。体育培养勇敢的美德。音乐和体育的教育要配合适当，用孔子的话来说就是，“质胜文则野，文胜质则史，文质彬彬，然后君子。”节制与勇敢的适当结合才能造就好的护卫者。接下来讨论的是如何选出城邦的监护人，即谁统治的问题。从有护卫者天性的人中选出最愿意为国家利益效劳的人，对他们进行重重考验，选出统治者。统治者和辅助者是金银阶层，农民及其他技工是铜铁阶层。好的护卫者能够按照下一代人的灵魂中所混合的金属把他们放到恰如其分的位置上去。苏格拉底认为护卫者的教育有赖于一种正确的制度，即绝对的共产和废除隐私，作为对他们的奖赏，护卫者将得到的不是金银，而是足够的食品和居所以及其他生活必需资源。</w:t>
      </w:r>
    </w:p>
    <w:p>
      <w:pPr>
        <w:ind w:firstLine="420" w:firstLineChars="0"/>
        <w:rPr>
          <w:rFonts w:hint="eastAsia"/>
        </w:rPr>
      </w:pPr>
    </w:p>
    <w:p>
      <w:pPr>
        <w:ind w:firstLine="420" w:firstLineChars="0"/>
        <w:rPr>
          <w:rFonts w:hint="eastAsia"/>
        </w:rPr>
      </w:pPr>
      <w:r>
        <w:rPr>
          <w:rFonts w:hint="eastAsia"/>
        </w:rPr>
        <w:t>第四卷与第三卷紧密联系。对于护卫者的这种生活，阿得曼托斯认为是不幸的。苏格拉底回应道，建立这个国家是为了全体公民的最大幸福。每个人做好自己的工作，整个国家将得到非常和谐的发展，各个阶级将得到自然赋予他们的那一份幸福。最好的国家已经初具雏形，苏格拉底开始探寻该城邦中正义之所在。这个国家的品质包含着智慧，勇敢，节制和正义。智慧和勇敢分属于城邦统治者和辅助者，而节制贯穿全体公民，造成和谐。节制就是天性优秀和天性低劣的部分谁应当统治，谁应当被统治——不论在国家里还是个人身上——这个问题上所表现出来的一致性和协调性。正义便是除去前面那些好的品质所剩下的那一种。国家的正义是生意人、辅助者、统治者做且只做自己的工作，正义存在于国家的每个部分，但是在不同的部分体现出不同的特点。因此要找到最纯粹的正义，需要考虑个人的正义。</w:t>
      </w:r>
    </w:p>
    <w:p>
      <w:pPr>
        <w:ind w:firstLine="420"/>
        <w:rPr>
          <w:rFonts w:hint="eastAsia"/>
        </w:rPr>
      </w:pPr>
      <w:r>
        <w:rPr>
          <w:rFonts w:hint="eastAsia"/>
        </w:rPr>
        <w:t>苏格拉底和格劳孔推论出，个人的灵魂和城邦一样由三个部分组成</w:t>
      </w:r>
      <w:r>
        <w:rPr>
          <w:rFonts w:hint="eastAsia"/>
          <w:lang w:eastAsia="zh-CN"/>
        </w:rPr>
        <w:t>：</w:t>
      </w:r>
      <w:r>
        <w:rPr>
          <w:rFonts w:hint="eastAsia"/>
        </w:rPr>
        <w:t>欲望、激情和理性。如果灵魂的三个部分各司其职，那么他就是正义的，即也是做他本分的事情的。只有理性居于统治地位，在激情的辅助下抑制欲望的人，才是真正正义的人。这样的人是哲学家。需要注意的是，生意人和辅助者在正义的城邦中也不是真正正义的，因为他们的灵魂中居统治地位的不是理性，他们渴望的仍然是不正义，他们的正义来自于服从的习惯而不是自身。</w:t>
      </w:r>
    </w:p>
    <w:p>
      <w:pPr>
        <w:ind w:firstLine="420"/>
        <w:rPr>
          <w:rFonts w:hint="eastAsia"/>
        </w:rPr>
      </w:pPr>
    </w:p>
    <w:p>
      <w:pPr>
        <w:ind w:firstLine="420" w:firstLineChars="0"/>
        <w:rPr>
          <w:rFonts w:hint="eastAsia"/>
        </w:rPr>
      </w:pPr>
      <w:r>
        <w:rPr>
          <w:rFonts w:hint="eastAsia"/>
        </w:rPr>
        <w:t>第五卷中，苏格拉底的朋友要求他谈论妇女和儿童的教育以及如何任命统治者。苏格拉底证明两性平等是可能的，他认为所谓禀赋的异同只是关联到行业的同异。女人也能成为护卫者，而且男的护卫者与女的护卫者必须担任同样的职务。他随后提出妇女和儿童的公有，这意味着废除家庭，用最符合公益的准则规定男女的结合以产生优秀的后代。他认为这能使城邦比由各个家庭组成的城邦更统一，也更完善。 他还详细地讲了该如何教育下一代护卫者。（如见习战争并采取措施预防危险，对勇士以特殊礼遇，尊崇战死者和在其他方面优秀的死者，禁止抢劫敌人的尸体，埋葬死者。希腊人之间的冲突是内讧而不是战争，冲突的目的在于善意告诫，所以不能蹂躏土地和焚烧房屋。）格劳孔提出了一个关键的问题，这种政治制度怎样才能实现？苏格拉底的回答是，第一，我们并不是要这样一个善的国家成为现实存在的东西，而是要找到一个接近于它的国家。第二，我们设法找出妨碍现行的城邦成为理想国度的具体缺点，并以尽可能少的改动去修正它。第三，欲使现实的城邦转变成好城邦，有一项变动可以引起所要求的变革，那就是哲学家成为国王，即政权与哲学达到一致。那么什么是哲学家？有的人一生如在梦中，他们是爱意见者。意见既不是关于“有”，又不是关于“无”，它介于知识与无知之间。哲学家与之相对，是清醒的，他是爱智者，他认识美本身，能够分别美本身和包括美本身在内的许多具体的东西，又不把美本身与含有美的许多个别东西，彼此混淆。这种人的心智具有“知识”。知识的目的在于认识“有”的状况。</w:t>
      </w:r>
    </w:p>
    <w:p>
      <w:pPr>
        <w:rPr>
          <w:rFonts w:hint="eastAsia"/>
        </w:rPr>
      </w:pPr>
    </w:p>
    <w:p>
      <w:pPr>
        <w:ind w:firstLine="420" w:firstLineChars="0"/>
        <w:rPr>
          <w:rFonts w:hint="eastAsia"/>
        </w:rPr>
      </w:pPr>
      <w:r>
        <w:rPr>
          <w:rFonts w:hint="eastAsia"/>
        </w:rPr>
        <w:t>第六章对第五章末尾的问题进行了总结：哲学家是能把握永恒不变事物的人，而那些被千差万别事物的多样性搞得迷失了方向的人就不是哲学家。因此，哲学家最能守卫城邦的法律和习惯，应当成为城邦的护卫者。但是苏格拉底用航海家与船只的比喻来说明一个真正的哲学家在城邦中的处境。哲学和哲学家受到非议，原因是别人不用哲学家；如果有哲学天赋的人得到的是不合适的培养，那么最好的天赋就会比差的天赋所得到的结果更坏；如果最配得上哲学的人离弃了哲学，而不配学习哲学的人，不相称地和哲学结合起来，就会败坏哲学的声誉。在城邦中，极少数的真正的哲学家孤立无援。</w:t>
      </w:r>
    </w:p>
    <w:p>
      <w:pPr>
        <w:ind w:firstLine="420" w:firstLineChars="0"/>
        <w:rPr>
          <w:rFonts w:hint="eastAsia"/>
        </w:rPr>
      </w:pPr>
      <w:r>
        <w:rPr>
          <w:rFonts w:hint="eastAsia"/>
        </w:rPr>
        <w:t>“太阳比喻”是由关于“善”的讨论引发的，苏格拉底说可先讨论“善”的儿子，即太阳。苏格拉底用太阳比喻“善”，用视觉比喻理性（求知的能力），用物体比喻理念。我们能够看见物体是因为，我们有视觉，视觉凭太阳看到物体，正如“善”使“理性”能看到理念。</w:t>
      </w:r>
    </w:p>
    <w:p>
      <w:pPr>
        <w:rPr>
          <w:rFonts w:hint="eastAsia"/>
        </w:rPr>
      </w:pPr>
      <w:r>
        <w:rPr>
          <w:rFonts w:hint="eastAsia"/>
        </w:rPr>
        <w:t>“线段比喻”是苏格拉底对知识和意见的分类，这个分类是有高低等级之分的。首先把世界一分较低级的可视世界（太阳比喻中视觉能感到的），对应意见；和较高级的对应可知世界，对应知识。凭感觉（比如视觉）无能为力的东西，可以凭理性推知。可视世界还要再一分为二，较低级的是可视中的可视，比如阴影，影像，海市蜃楼等；较高级的是可视中的可知，比如物体本身。（这个物体本身，为什么比阴影、影像等更高级，可理解为物体本身可由除视觉外的触觉，嗅觉等感知）可知世界也要再一分为二，较低级的是可知中的可视，比如几何学。几何学由假设出发，并演绎推理出一系列可靠的定理。但关于假设本身是如何得到的并非几何学研究的对象，这是一个由假设开始的下降过程。假设是通过辩证法得到的，这是一个上升的过程。这部分对应的就是可知的可知。按照苏格拉底的分类体系，辩证法（或哲学）是最高的学问，其次是数学，几何学，诗歌，艺术等都是低级的学问。今天所说的自然科学，比如天文和声学等苏格拉底主张用数学或几何学的方式研究，因此也是较高级的学问。</w:t>
      </w:r>
    </w:p>
    <w:p>
      <w:pPr>
        <w:rPr>
          <w:rFonts w:hint="eastAsia"/>
        </w:rPr>
      </w:pPr>
      <w:r>
        <w:rPr>
          <w:rFonts w:hint="eastAsia"/>
        </w:rPr>
        <w:t>苏格拉底由此分出了四种灵魂状态，即理性、理智、信念、想象。</w:t>
      </w:r>
    </w:p>
    <w:p>
      <w:pPr>
        <w:rPr>
          <w:rFonts w:hint="eastAsia"/>
        </w:rPr>
      </w:pPr>
    </w:p>
    <w:p>
      <w:pPr>
        <w:ind w:firstLine="420" w:firstLineChars="0"/>
        <w:rPr>
          <w:rFonts w:hint="eastAsia"/>
        </w:rPr>
      </w:pPr>
      <w:r>
        <w:rPr>
          <w:rFonts w:hint="eastAsia"/>
        </w:rPr>
        <w:t>第七卷中，苏格拉底使用了洞喻来说明在可知世界中要花很大的努力才能最后看见的东西乃是善的理念。并提出灵魂转向的思考——知识是每个人灵魂里都有的一种能力，而每个人用以学习的器官就像眼睛。整个身体不改变方向，眼睛是无法离开黑暗转向光明的。“洞穴比喻”是讲假想一群人被关在山洞里，他们只许面对山洞尽头的墙壁，不许回头，不许往两边看，在他们身后的高处有火堆。这里火堆对应的是“太阳比喻”中的太阳，借助火光他们可看到投射到墙壁上的影子，他们认为影子就是真实的，并以最能看清影子的人为最高明的，并选举他们为领袖。这里影子对应线段比喻中“ 可见世界”中的“可见”部分。这时假设有一个人因某种原因被迫站起来，解除桎梏，往后看。此时他会看到火堆，借助火堆的火光他会发现原来还有物体本身，影子只是光照射到物体上投射到墙上的影子。这里他已上升到了“可见世界”中的“可知”部分。此时被解除束缚的人沿着斜坡向上走，逐渐走出洞穴来到地面，此时阳光对他来说太过刺眼了，他转过身来，逐渐使自己的眼睛适应更强烈的阳光。此时他会首先看清自己的影子，即“可知世界”中的“可见”部分。被解除束缚的人比喻哲学家。当被解除束缚的人适应了刺眼的阳光后，他就可在阳光下走动，看到各种物体，日月星辰，知道四季更替，春种秋收。这比喻哲学家已上升到了“可知世界”中的“可知”部分。但柏拉图认为被解除束缚的人还必须回到地穴中，以解救他的同伴。这并不符合哲学家的利益，因为回到地穴中，哲学家会不适应地穴中的黑暗，起初他们会什么都看不见，当他向他的同伴叙述他所见到的世界时，对仍在束缚中的囚徒来说显得过于荒诞，哲学家的“傲慢”又会惹怒洞穴世界中的领袖和大众，此时重新回到地穴中的哲学家就会有生命危险了。这里柏拉图借苏格拉底之口映射的正是苏格拉底本人在雅典城邦中的遭遇。哲学与城邦的倾向是背道而驰的。哲学是以知识为目的的，不献身于哲学的生活特别是城邦的政治生活，就像洞穴里的生活，洞穴居民只能看到制造物的影子，他们用因袭自立法者的意见来理解他们所知觉到的东西，而不知道即使立法者所有的也远不是知识。因此即使在最好的城邦里，人们也会犯这样的错误。只有走出洞穴的哲学家才能超越意见，获得知识。哲学家能走出洞穴，又必须回到洞穴。因为最好的国家的立法是为了整体的幸福，因此强迫哲学家关心和护卫其他公民的主张才是正义的。但是这很难发生，哲学家不会劝说非哲学家让哲学去统治他们，非哲学家更没有强迫哲学家去统治他们的道理了。因此，哲学家不愿去统治，正义的城邦不可能实现。</w:t>
      </w:r>
    </w:p>
    <w:p>
      <w:pPr>
        <w:ind w:firstLine="420" w:firstLineChars="0"/>
        <w:rPr>
          <w:rFonts w:hint="eastAsia"/>
        </w:rPr>
      </w:pPr>
    </w:p>
    <w:p>
      <w:pPr>
        <w:ind w:firstLine="420" w:firstLineChars="0"/>
        <w:rPr>
          <w:rFonts w:hint="eastAsia"/>
        </w:rPr>
      </w:pPr>
      <w:r>
        <w:rPr>
          <w:rFonts w:hint="eastAsia"/>
        </w:rPr>
        <w:t>第八卷讨论了五种政制或灵魂。第一，王制或贵族政制，对应善者和正义者；第二，荣誉政制/斯巴达和克里特政制，对应好胜争强和贪图荣名的人；第三，寡头政治，对应最爱财富的富人；第四，民主政制，对应爱重自由的人；第五，僭主政制，对应最不正义的人。</w:t>
      </w:r>
    </w:p>
    <w:p>
      <w:pPr>
        <w:rPr>
          <w:rFonts w:hint="eastAsia"/>
        </w:rPr>
      </w:pPr>
      <w:r>
        <w:rPr>
          <w:rFonts w:hint="eastAsia"/>
        </w:rPr>
        <w:t>从最好的王制到最坏的僭主制是这样流变的：灵魂和躯体都有生育的有利和不利时节，如果护卫者在不利时节结婚，生下的子女就不是优秀的。这样下一代的护卫者就丧失了辨别统类的能力，金银铜铁混杂，便产生了不一致和不和谐。善恶混杂的政治制度，最突出的特征是好胜和爱荣誉。理性和欲望、激情的争夺使护卫者的下一代变成了一个折中性的人，自制变成了好胜和激情之间的状态，他变成了一个傲慢的喜爱荣誉的人。私人财产败坏了荣誉政制，统治阶层形成了一种尊重钱财的风气。国家分化成穷人的国家和富人的国家。统治者害怕人民甚于害怕敌人。理性和激情成为欲望的奴隶，财富是最为这种国家和这种个人所重视的东西。寡头政治是一种根据财产资格的制度，统治者是吝啬的、只想赚钱的人物。寡头统治者鼓励懒散和放荡，导致贫民增多，而贫民看不起堕落的富人，以致爆发革命，便产生了民主制度。人民自由地生活，以轻薄浮躁的态度践踏理想国家的立法。这是一种使人乐意的无政府状态的花哨的管理形式。在这种制度下不加区别地把一种平等给予一切人，不管他们是不是平等者。过分追求自由破坏了民主社会的基础，导致了极权政治的需要。极端的可怕的奴隶，从极端的自由产生。领导一个派别反对富人的那种领袖人物变成了僭主，并要求人民同意他建立一支警卫队来保卫他这个人民的保卫者。他攫取了国家的最高权力。苏格拉底在民主的雅典度过了一生，并至死服从雅典法律，但是他把民主制甚至排在寡头政治之后，因为民主制憎恶一切限制。苏格拉底把民主制下的人描述成无法无天、放荡不羁，这种夸张的指责是为了强调哲学与人民的不和谐。</w:t>
      </w:r>
    </w:p>
    <w:p>
      <w:pPr>
        <w:rPr>
          <w:rFonts w:hint="eastAsia"/>
        </w:rPr>
      </w:pPr>
    </w:p>
    <w:p>
      <w:pPr>
        <w:ind w:firstLine="420" w:firstLineChars="0"/>
        <w:rPr>
          <w:rFonts w:hint="eastAsia"/>
        </w:rPr>
      </w:pPr>
      <w:r>
        <w:rPr>
          <w:rFonts w:hint="eastAsia"/>
        </w:rPr>
        <w:t>第九章以僭主个人为起点，讨论快乐</w:t>
      </w:r>
      <w:bookmarkStart w:id="0" w:name="_GoBack"/>
      <w:bookmarkEnd w:id="0"/>
      <w:r>
        <w:rPr>
          <w:rFonts w:hint="eastAsia"/>
        </w:rPr>
        <w:t>或痛苦的生活。苏格拉底认为，最不幸的人是一个有僭主气质的人，他在某种不幸的机会下不幸地成为了一个实在的僭主暴君。他的不幸在于他不能控制自己，却还要控制别人。在苏格拉底将完全不正义的人和完全正义的人做了比较之后，正义比不正义之可取已经明白无疑。</w:t>
      </w:r>
    </w:p>
    <w:p>
      <w:pPr>
        <w:ind w:firstLine="420" w:firstLineChars="0"/>
        <w:rPr>
          <w:rFonts w:hint="eastAsia"/>
        </w:rPr>
      </w:pPr>
    </w:p>
    <w:p>
      <w:pPr>
        <w:ind w:firstLine="420" w:firstLineChars="0"/>
        <w:rPr>
          <w:rFonts w:hint="eastAsia"/>
        </w:rPr>
      </w:pPr>
      <w:r>
        <w:rPr>
          <w:rFonts w:hint="eastAsia"/>
        </w:rPr>
        <w:t>第十章首先讨论了哲学与诗之争。苏格拉底先用自然的床（床的理念）、木匠造的床、画家画的床来对应知识，模仿和模仿之模仿。在哲学看来，诗是理念的模仿之模仿。哲学家沉思理念，普通工匠模仿理念，而诗人和其他“模仿”艺人是在模仿工匠的活动。床的理念源于使用者，他具备最高的知识；诗人处于与之相对的极端，他不具备任何知识，甚至没有正确的意见。诗人只是美德或自己制造的其他东西的影像的模仿者，全然不知道真实。悲剧或喜剧的诗是和心灵的低贱部分打交道的，他们会使人堕落败坏。只有歌颂神明的赞美好人的颂诗应该被允许进入城邦。也就是说诗必须要从属于优秀的使用者，即哲学家。随后，苏格拉底主动提出要对至善所能得到的最大报酬和奖励做出回答。这一讨论包含三个部分。一，对灵魂不朽的证明：不正义和其他的内在的恶，不能使心灵死亡并与肉体分离，而灵魂也更不能被外来的恶所毁灭。二，神或人对活人的奖赏和惩罚；三，死后的奖赏和惩罚。苏格拉底讲述了千年之旅的故事，并告诫道，要坚持向上的路，追求正义和智慧。</w:t>
      </w:r>
    </w:p>
    <w:p>
      <w:pPr>
        <w:rPr>
          <w:rFonts w:hint="eastAsia"/>
        </w:rPr>
      </w:pPr>
    </w:p>
    <w:p>
      <w:pPr>
        <w:rPr>
          <w:rFonts w:hint="eastAsia"/>
        </w:rPr>
      </w:pPr>
    </w:p>
    <w:p>
      <w:pPr>
        <w:jc w:val="center"/>
        <w:rPr>
          <w:rFonts w:hint="eastAsia" w:eastAsiaTheme="minorEastAsia"/>
          <w:sz w:val="28"/>
          <w:szCs w:val="28"/>
          <w:lang w:eastAsia="zh-CN"/>
        </w:rPr>
      </w:pPr>
      <w:r>
        <w:rPr>
          <w:rFonts w:hint="eastAsia"/>
          <w:sz w:val="28"/>
          <w:szCs w:val="28"/>
        </w:rPr>
        <w:t xml:space="preserve">第三单元 </w:t>
      </w:r>
      <w:r>
        <w:rPr>
          <w:rFonts w:hint="eastAsia"/>
          <w:sz w:val="28"/>
          <w:szCs w:val="28"/>
          <w:lang w:eastAsia="zh-CN"/>
        </w:rPr>
        <w:t>教师</w:t>
      </w:r>
      <w:r>
        <w:rPr>
          <w:rFonts w:hint="eastAsia"/>
          <w:sz w:val="28"/>
          <w:szCs w:val="28"/>
        </w:rPr>
        <w:t>点评与</w:t>
      </w:r>
      <w:r>
        <w:rPr>
          <w:rFonts w:hint="eastAsia"/>
          <w:sz w:val="28"/>
          <w:szCs w:val="28"/>
          <w:lang w:eastAsia="zh-CN"/>
        </w:rPr>
        <w:t>全体</w:t>
      </w:r>
      <w:r>
        <w:rPr>
          <w:rFonts w:hint="eastAsia"/>
          <w:sz w:val="28"/>
          <w:szCs w:val="28"/>
        </w:rPr>
        <w:t>讨论</w:t>
      </w:r>
      <w:r>
        <w:rPr>
          <w:rFonts w:hint="eastAsia"/>
          <w:sz w:val="28"/>
          <w:szCs w:val="28"/>
          <w:lang w:eastAsia="zh-CN"/>
        </w:rPr>
        <w:t>，就《理想国》提出各种问题</w:t>
      </w:r>
    </w:p>
    <w:p>
      <w:pPr>
        <w:rPr>
          <w:rFonts w:hint="eastAsia"/>
        </w:rPr>
      </w:pPr>
    </w:p>
    <w:p>
      <w:pPr>
        <w:rPr>
          <w:rFonts w:hint="eastAsia"/>
        </w:rPr>
      </w:pPr>
      <w:r>
        <w:rPr>
          <w:rFonts w:hint="eastAsia"/>
        </w:rPr>
        <w:t>1，第一卷开篇“我下降来到Piraeus港”这句话有什么深意？它和第七卷的“洞喻”以及第十卷结尾的“厄尔（Er）神话”之间有什么呼应关系？第一卷开始，苏格拉底通过追问“什么是正义？”将老年权威Cephalus逼退，然后才和年轻人一起展开正义问题的对话，这个情节有什么深意？这两个例子或许能表明，在柏拉图的对话中，戏剧性的情节也有很深的用意。柏拉图对话的文体看起来非常不同于亚里士多德或康德的哲学论文。</w:t>
      </w:r>
    </w:p>
    <w:p>
      <w:pPr>
        <w:rPr>
          <w:rFonts w:hint="eastAsia"/>
        </w:rPr>
      </w:pPr>
    </w:p>
    <w:p>
      <w:pPr>
        <w:rPr>
          <w:rFonts w:hint="eastAsia"/>
        </w:rPr>
      </w:pPr>
      <w:r>
        <w:rPr>
          <w:rFonts w:hint="eastAsia"/>
        </w:rPr>
        <w:t>2，《理想国》第一卷中，老年商人Cephalus，他的儿子Polemarchus以及智术之师Thrasymachus 分别代表什么立场？Thrasymachus 是个愤世嫉俗的教师吗？他们的正义观分别体现了谁的正义以及何种正义观？柏拉图的两个兄弟Glaucon和Adeimantus二人的性格特征是什么样？他们的正义观分别关注什么问题？Cephalus，Polemarchus，Thrasymachus三人与苏格拉底的对话中所讨论的“经济的正义”（公平交易、欠债还钱）、“政治的正义”（助友损敌、敌友有别）与“宗教或人道的正义”（不伤害任何人），看起来哪个更为根本？为什么？国家之间的层面上存在着正义吗？比如国际法具有法律效力吗？存在着正义战争吗？马克思和罗尔斯都认为“分配正义”问题是正义问题的核心，这种社会正义论的视角缺失了什么维度？</w:t>
      </w:r>
    </w:p>
    <w:p>
      <w:pPr>
        <w:rPr>
          <w:rFonts w:hint="eastAsia"/>
        </w:rPr>
      </w:pPr>
    </w:p>
    <w:p>
      <w:pPr>
        <w:rPr>
          <w:rFonts w:hint="eastAsia"/>
        </w:rPr>
      </w:pPr>
      <w:r>
        <w:rPr>
          <w:rFonts w:hint="eastAsia"/>
        </w:rPr>
        <w:t>3，Thrasymachus声称，正义就是强者的利益，因为统治者制定利于自身利益的法律，如果服从法律就是正义的话，那么正义实际上就是屈从于统治阶级的利益。马克思认为，不仅是法律，而且整个国家机器，都是统治阶级利益和意志的体现。Thrasymachus这一立场观点和马克思的统治阶级观有多少相似之处？在现实性的“权力政治”与“正义的政治”之间，有没有可以将二者联系起来的桥梁？在第一卷中，苏格拉底最后究竟是用什么办法驯服了Thrasymachus？苏格拉底的论辩不是诡辩吗？</w:t>
      </w:r>
    </w:p>
    <w:p>
      <w:pPr>
        <w:rPr>
          <w:rFonts w:hint="eastAsia"/>
        </w:rPr>
      </w:pPr>
    </w:p>
    <w:p>
      <w:pPr>
        <w:rPr>
          <w:rFonts w:hint="eastAsia"/>
        </w:rPr>
      </w:pPr>
      <w:r>
        <w:rPr>
          <w:rFonts w:hint="eastAsia"/>
        </w:rPr>
        <w:t>4，第二卷中开篇Glaucon做了一个"Gyges的指环"的思想实验，这个思想实验意在说明什么？如果既非出于威逼（Glaucon要求回应的）又非出于利诱（Adeimantus要求回应的），“为了正义而正义”到底指的是什么？是道德高尚还是别的什么？</w:t>
      </w:r>
    </w:p>
    <w:p>
      <w:pPr>
        <w:rPr>
          <w:rFonts w:hint="eastAsia"/>
        </w:rPr>
      </w:pPr>
    </w:p>
    <w:p>
      <w:pPr>
        <w:rPr>
          <w:rFonts w:hint="eastAsia"/>
        </w:rPr>
      </w:pPr>
      <w:r>
        <w:rPr>
          <w:rFonts w:hint="eastAsia"/>
        </w:rPr>
        <w:t>5，第二卷中，苏格拉底提出了“灵魂与城邦的类比”或者说“个人与国家的类比”。在何种意义上“中国人”与“中国”可作类比呢？国家的“政制”在多大程度上可以决定性地影响一个国家的国民的“心性”呢？所谓的“国民性”是一个科学的概念吗？个体的伦理生活方式或心性永远无可逃避地受制于国家体制或政制吗？或者，个人与国家处于永恒的冲突之中吗？因为个人的善好与公共的善好是冲突的，为了后者要求牺牲前者也是不正义的？</w:t>
      </w:r>
    </w:p>
    <w:p>
      <w:pPr>
        <w:rPr>
          <w:rFonts w:hint="eastAsia"/>
        </w:rPr>
      </w:pPr>
    </w:p>
    <w:p>
      <w:pPr>
        <w:rPr>
          <w:rFonts w:hint="eastAsia"/>
        </w:rPr>
      </w:pPr>
      <w:r>
        <w:rPr>
          <w:rFonts w:hint="eastAsia"/>
        </w:rPr>
        <w:t>6，根据“灵魂与城邦的类比”，在第四卷中城邦的三个层次构成，即哲人-立法者，战士-护卫者以及第三等级的大众，能否与个体灵魂的三个构成要素，即理性，意气/血气以及欲望一一对应上？它又能否与智慧，勇敢和节制三个德性一一对应上？它又能否与苏格拉底，格劳孔和阿德曼图斯三个形象对应上？在第四卷中，正义的灵魂和城邦为什么一定是和谐的灵魂与和谐的城邦？第四卷中的Leontius的故事是如何解释“意气”的？在第九卷中针对意气的两个比喻“狮子”与“猴子”指的是什么情况？应该如何“驯服意气”呢？就像在第二三四卷中驯服护卫者一样。</w:t>
      </w:r>
    </w:p>
    <w:p>
      <w:pPr>
        <w:rPr>
          <w:rFonts w:hint="eastAsia"/>
        </w:rPr>
      </w:pPr>
    </w:p>
    <w:p>
      <w:pPr>
        <w:numPr>
          <w:ilvl w:val="0"/>
          <w:numId w:val="1"/>
        </w:numPr>
        <w:rPr>
          <w:rFonts w:hint="eastAsia"/>
        </w:rPr>
      </w:pPr>
      <w:r>
        <w:rPr>
          <w:rFonts w:hint="eastAsia"/>
        </w:rPr>
        <w:t>在第二卷中，苏格拉底和格劳孔做了一个更大的思想实验，那就是演绎城邦或国家的诞生，以探究城邦或国家的构成，进而探求正义的政治秩序如何得以可能。护卫者阶层就出现在从最初的“朴素的城邦”到“奢侈的发烧的城邦”的演进过程中。为什么一个社会最起码的正义要从护卫者的教育或文明化来入手呢？</w:t>
      </w:r>
    </w:p>
    <w:p>
      <w:pPr>
        <w:numPr>
          <w:numId w:val="0"/>
        </w:numPr>
        <w:rPr>
          <w:rFonts w:hint="eastAsia"/>
        </w:rPr>
      </w:pPr>
    </w:p>
    <w:p>
      <w:pPr>
        <w:rPr>
          <w:rFonts w:hint="eastAsia"/>
        </w:rPr>
      </w:pPr>
      <w:r>
        <w:rPr>
          <w:rFonts w:hint="eastAsia"/>
        </w:rPr>
        <w:t>8，要想净化一个“发烧的城邦”，就得对护卫者以及灵魂中的意气/血气的部分进行德性教育或“情感教育”，其中不仅包括诗与音乐的审查，而且也包括护卫者同根同种、等级分明的“高贵的谎言”的灌输。在第三卷当苏格拉底他们谈到护卫者的成长教育时，他们提议要对诗和音乐进行审查，这个问题应该如何理解呢？诗与音乐的审查以及“高贵的谎言”这这种情况是否可以被视为理想国乃是极权主义体制的明证呢？</w:t>
      </w:r>
    </w:p>
    <w:p>
      <w:pPr>
        <w:rPr>
          <w:rFonts w:hint="eastAsia"/>
        </w:rPr>
      </w:pPr>
    </w:p>
    <w:p>
      <w:pPr>
        <w:rPr>
          <w:rFonts w:hint="eastAsia" w:eastAsiaTheme="minorEastAsia"/>
          <w:lang w:eastAsia="zh-CN"/>
        </w:rPr>
      </w:pPr>
      <w:r>
        <w:rPr>
          <w:rFonts w:hint="eastAsia"/>
        </w:rPr>
        <w:t>9，第六、七卷中哲学家的教育和第二三四卷中护卫者的教育有什么本质上的不同？在第三卷的乐教和第七卷的洞喻中，柏拉图是如何定义教育的？</w:t>
      </w:r>
      <w:r>
        <w:rPr>
          <w:rFonts w:hint="eastAsia"/>
          <w:lang w:eastAsia="zh-CN"/>
        </w:rPr>
        <w:t>柏拉图的“洞喻”的深意到底是什么？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7891"/>
    <w:multiLevelType w:val="singleLevel"/>
    <w:tmpl w:val="4B5B7891"/>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7786C"/>
    <w:rsid w:val="13055EF2"/>
    <w:rsid w:val="18722336"/>
    <w:rsid w:val="53E070C0"/>
    <w:rsid w:val="661E5607"/>
    <w:rsid w:val="7C322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2018-03-29T09:10:08Z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