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25A" w:rsidRPr="00D65756" w:rsidRDefault="005F4795" w:rsidP="0015025A">
      <w:pPr>
        <w:jc w:val="center"/>
        <w:rPr>
          <w:rFonts w:ascii="黑体" w:eastAsia="黑体" w:hAnsi="黑体"/>
          <w:b/>
          <w:sz w:val="28"/>
        </w:rPr>
      </w:pPr>
      <w:r w:rsidRPr="00D65756">
        <w:rPr>
          <w:rFonts w:ascii="黑体" w:eastAsia="黑体" w:hAnsi="黑体" w:hint="eastAsia"/>
          <w:b/>
          <w:sz w:val="28"/>
        </w:rPr>
        <w:t>从竞争</w:t>
      </w:r>
      <w:r w:rsidR="0015025A" w:rsidRPr="00D65756">
        <w:rPr>
          <w:rFonts w:ascii="黑体" w:eastAsia="黑体" w:hAnsi="黑体" w:hint="eastAsia"/>
          <w:b/>
          <w:sz w:val="28"/>
        </w:rPr>
        <w:t>冲突</w:t>
      </w:r>
      <w:r w:rsidRPr="00D65756">
        <w:rPr>
          <w:rFonts w:ascii="黑体" w:eastAsia="黑体" w:hAnsi="黑体" w:hint="eastAsia"/>
          <w:b/>
          <w:sz w:val="28"/>
        </w:rPr>
        <w:t>到合作共治：地方府际关系</w:t>
      </w:r>
      <w:r w:rsidR="008F4450" w:rsidRPr="00D65756">
        <w:rPr>
          <w:rFonts w:ascii="黑体" w:eastAsia="黑体" w:hAnsi="黑体" w:hint="eastAsia"/>
          <w:b/>
          <w:sz w:val="28"/>
        </w:rPr>
        <w:t>与社会</w:t>
      </w:r>
      <w:r w:rsidRPr="00D65756">
        <w:rPr>
          <w:rFonts w:ascii="黑体" w:eastAsia="黑体" w:hAnsi="黑体" w:hint="eastAsia"/>
          <w:b/>
          <w:sz w:val="28"/>
        </w:rPr>
        <w:t>治理</w:t>
      </w:r>
    </w:p>
    <w:p w:rsidR="005D289F" w:rsidRPr="00D65756" w:rsidRDefault="0015025A" w:rsidP="0015025A">
      <w:pPr>
        <w:jc w:val="center"/>
        <w:rPr>
          <w:rFonts w:ascii="黑体" w:eastAsia="黑体" w:hAnsi="黑体" w:hint="eastAsia"/>
          <w:b/>
          <w:sz w:val="28"/>
        </w:rPr>
      </w:pPr>
      <w:r w:rsidRPr="00D65756">
        <w:rPr>
          <w:rFonts w:ascii="黑体" w:eastAsia="黑体" w:hAnsi="黑体" w:hint="eastAsia"/>
          <w:b/>
          <w:sz w:val="28"/>
        </w:rPr>
        <w:t>——基于苏鲁微山湖地区百年争端与协调的案例分析</w:t>
      </w:r>
    </w:p>
    <w:p w:rsidR="005F4795" w:rsidRPr="00983580" w:rsidRDefault="00983580" w:rsidP="00983580">
      <w:pPr>
        <w:jc w:val="center"/>
        <w:rPr>
          <w:rFonts w:ascii="微软雅黑" w:eastAsia="微软雅黑" w:hAnsi="微软雅黑"/>
        </w:rPr>
      </w:pPr>
      <w:r w:rsidRPr="00983580">
        <w:rPr>
          <w:rFonts w:ascii="微软雅黑" w:eastAsia="微软雅黑" w:hAnsi="微软雅黑" w:hint="eastAsia"/>
        </w:rPr>
        <w:t>公共管理学院  陈懿</w:t>
      </w:r>
      <w:r w:rsidR="00356180">
        <w:rPr>
          <w:rFonts w:ascii="微软雅黑" w:eastAsia="微软雅黑" w:hAnsi="微软雅黑" w:hint="eastAsia"/>
        </w:rPr>
        <w:t xml:space="preserve">  2015200497</w:t>
      </w:r>
    </w:p>
    <w:p w:rsidR="00EA7CE5" w:rsidRPr="007B5E85" w:rsidRDefault="00EA7CE5">
      <w:pPr>
        <w:rPr>
          <w:rFonts w:ascii="宋体" w:eastAsia="宋体" w:hAnsi="宋体" w:hint="eastAsia"/>
          <w:sz w:val="24"/>
        </w:rPr>
      </w:pPr>
      <w:r w:rsidRPr="007B5E85">
        <w:rPr>
          <w:rFonts w:ascii="宋体" w:eastAsia="宋体" w:hAnsi="宋体" w:hint="eastAsia"/>
          <w:sz w:val="24"/>
        </w:rPr>
        <w:t>【</w:t>
      </w:r>
      <w:r w:rsidRPr="00434D90">
        <w:rPr>
          <w:rFonts w:ascii="宋体" w:eastAsia="宋体" w:hAnsi="宋体" w:hint="eastAsia"/>
          <w:b/>
          <w:sz w:val="24"/>
        </w:rPr>
        <w:t>摘要</w:t>
      </w:r>
      <w:r w:rsidRPr="007B5E85">
        <w:rPr>
          <w:rFonts w:ascii="宋体" w:eastAsia="宋体" w:hAnsi="宋体" w:hint="eastAsia"/>
          <w:sz w:val="24"/>
        </w:rPr>
        <w:t>】</w:t>
      </w:r>
      <w:r w:rsidR="00430259">
        <w:rPr>
          <w:rFonts w:ascii="宋体" w:eastAsia="宋体" w:hAnsi="宋体" w:hint="eastAsia"/>
          <w:sz w:val="24"/>
        </w:rPr>
        <w:t>府际关系是行政管理</w:t>
      </w:r>
      <w:r w:rsidR="008B06AA">
        <w:rPr>
          <w:rFonts w:ascii="宋体" w:eastAsia="宋体" w:hAnsi="宋体" w:hint="eastAsia"/>
          <w:sz w:val="24"/>
        </w:rPr>
        <w:t>领域的重要</w:t>
      </w:r>
      <w:r w:rsidR="00904F67">
        <w:rPr>
          <w:rFonts w:ascii="宋体" w:eastAsia="宋体" w:hAnsi="宋体" w:hint="eastAsia"/>
          <w:sz w:val="24"/>
        </w:rPr>
        <w:t>研究对象</w:t>
      </w:r>
      <w:r w:rsidR="00D91ED1">
        <w:rPr>
          <w:rFonts w:ascii="宋体" w:eastAsia="宋体" w:hAnsi="宋体" w:hint="eastAsia"/>
          <w:sz w:val="24"/>
        </w:rPr>
        <w:t>。</w:t>
      </w:r>
      <w:r w:rsidR="0084568B">
        <w:rPr>
          <w:rFonts w:ascii="宋体" w:eastAsia="宋体" w:hAnsi="宋体" w:hint="eastAsia"/>
          <w:sz w:val="24"/>
        </w:rPr>
        <w:t>本文</w:t>
      </w:r>
      <w:r w:rsidR="00892A28">
        <w:rPr>
          <w:rFonts w:ascii="宋体" w:eastAsia="宋体" w:hAnsi="宋体" w:hint="eastAsia"/>
          <w:sz w:val="24"/>
        </w:rPr>
        <w:t>以</w:t>
      </w:r>
      <w:r w:rsidR="0084568B">
        <w:rPr>
          <w:rFonts w:ascii="宋体" w:eastAsia="宋体" w:hAnsi="宋体" w:hint="eastAsia"/>
          <w:sz w:val="24"/>
        </w:rPr>
        <w:t>通过对</w:t>
      </w:r>
      <w:r w:rsidR="0084568B" w:rsidRPr="0084568B">
        <w:rPr>
          <w:rFonts w:ascii="宋体" w:eastAsia="宋体" w:hAnsi="宋体"/>
          <w:sz w:val="24"/>
        </w:rPr>
        <w:t>苏鲁微山湖地区百年争端与协调的案例分析</w:t>
      </w:r>
      <w:r w:rsidR="005C052B" w:rsidRPr="005C052B">
        <w:rPr>
          <w:rFonts w:ascii="宋体" w:eastAsia="宋体" w:hAnsi="宋体"/>
          <w:sz w:val="24"/>
        </w:rPr>
        <w:t>，明确由竞争</w:t>
      </w:r>
      <w:r w:rsidR="00A23BF2">
        <w:rPr>
          <w:rFonts w:ascii="宋体" w:eastAsia="宋体" w:hAnsi="宋体" w:hint="eastAsia"/>
          <w:sz w:val="24"/>
        </w:rPr>
        <w:t>冲突</w:t>
      </w:r>
      <w:r w:rsidR="005C052B" w:rsidRPr="005C052B">
        <w:rPr>
          <w:rFonts w:ascii="宋体" w:eastAsia="宋体" w:hAnsi="宋体"/>
          <w:sz w:val="24"/>
        </w:rPr>
        <w:t>到</w:t>
      </w:r>
      <w:r w:rsidR="007412AB">
        <w:rPr>
          <w:rFonts w:ascii="宋体" w:eastAsia="宋体" w:hAnsi="宋体" w:hint="eastAsia"/>
          <w:sz w:val="24"/>
        </w:rPr>
        <w:t>合作</w:t>
      </w:r>
      <w:r w:rsidR="005C052B" w:rsidRPr="005C052B">
        <w:rPr>
          <w:rFonts w:ascii="宋体" w:eastAsia="宋体" w:hAnsi="宋体"/>
          <w:sz w:val="24"/>
        </w:rPr>
        <w:t>共治是</w:t>
      </w:r>
      <w:r w:rsidR="00E04E34">
        <w:rPr>
          <w:rFonts w:ascii="宋体" w:eastAsia="宋体" w:hAnsi="宋体" w:hint="eastAsia"/>
          <w:sz w:val="24"/>
        </w:rPr>
        <w:t>地方</w:t>
      </w:r>
      <w:r w:rsidR="005C052B" w:rsidRPr="005C052B">
        <w:rPr>
          <w:rFonts w:ascii="宋体" w:eastAsia="宋体" w:hAnsi="宋体"/>
          <w:sz w:val="24"/>
        </w:rPr>
        <w:t>府际关系和谐发展</w:t>
      </w:r>
      <w:r w:rsidR="005A2E54">
        <w:rPr>
          <w:rFonts w:ascii="宋体" w:eastAsia="宋体" w:hAnsi="宋体" w:hint="eastAsia"/>
          <w:sz w:val="24"/>
        </w:rPr>
        <w:t>的必然趋势</w:t>
      </w:r>
      <w:r w:rsidR="00FE65EA">
        <w:rPr>
          <w:rFonts w:ascii="宋体" w:eastAsia="宋体" w:hAnsi="宋体" w:hint="eastAsia"/>
          <w:sz w:val="24"/>
        </w:rPr>
        <w:t>。</w:t>
      </w:r>
      <w:r w:rsidR="002E2C9C">
        <w:rPr>
          <w:rFonts w:ascii="宋体" w:eastAsia="宋体" w:hAnsi="宋体" w:hint="eastAsia"/>
          <w:sz w:val="24"/>
        </w:rPr>
        <w:t>在域流域</w:t>
      </w:r>
      <w:r w:rsidR="00CE32C7">
        <w:rPr>
          <w:rFonts w:ascii="宋体" w:eastAsia="宋体" w:hAnsi="宋体" w:hint="eastAsia"/>
          <w:sz w:val="24"/>
        </w:rPr>
        <w:t>治理中</w:t>
      </w:r>
      <w:r w:rsidR="000B23FD">
        <w:rPr>
          <w:rFonts w:ascii="宋体" w:eastAsia="宋体" w:hAnsi="宋体" w:hint="eastAsia"/>
          <w:sz w:val="24"/>
        </w:rPr>
        <w:t>，地方政府间的合作</w:t>
      </w:r>
      <w:r w:rsidR="00CF5080">
        <w:rPr>
          <w:rFonts w:ascii="宋体" w:eastAsia="宋体" w:hAnsi="宋体" w:hint="eastAsia"/>
          <w:sz w:val="24"/>
        </w:rPr>
        <w:t>尤为重要</w:t>
      </w:r>
      <w:r w:rsidR="000F5F81">
        <w:rPr>
          <w:rFonts w:ascii="宋体" w:eastAsia="宋体" w:hAnsi="宋体" w:hint="eastAsia"/>
          <w:sz w:val="24"/>
        </w:rPr>
        <w:t>。</w:t>
      </w:r>
      <w:r w:rsidR="000E1F1C">
        <w:rPr>
          <w:rFonts w:ascii="宋体" w:eastAsia="宋体" w:hAnsi="宋体" w:hint="eastAsia"/>
          <w:sz w:val="24"/>
        </w:rPr>
        <w:t>而</w:t>
      </w:r>
      <w:bookmarkStart w:id="0" w:name="_GoBack"/>
      <w:bookmarkEnd w:id="0"/>
      <w:r w:rsidR="007337AE">
        <w:rPr>
          <w:rFonts w:ascii="宋体" w:eastAsia="宋体" w:hAnsi="宋体" w:hint="eastAsia"/>
          <w:sz w:val="24"/>
        </w:rPr>
        <w:t>合作的关键在于</w:t>
      </w:r>
      <w:r w:rsidR="00787318">
        <w:rPr>
          <w:rFonts w:ascii="宋体" w:eastAsia="宋体" w:hAnsi="宋体" w:hint="eastAsia"/>
          <w:sz w:val="24"/>
        </w:rPr>
        <w:t>挖</w:t>
      </w:r>
      <w:r w:rsidR="00787318">
        <w:rPr>
          <w:rFonts w:ascii="宋体" w:eastAsia="宋体" w:hAnsi="宋体"/>
          <w:sz w:val="24"/>
        </w:rPr>
        <w:t>掘地方政府之间的价值共同点，通过沟通协商</w:t>
      </w:r>
      <w:r w:rsidR="003E0BFD">
        <w:rPr>
          <w:rFonts w:ascii="宋体" w:eastAsia="宋体" w:hAnsi="宋体"/>
          <w:sz w:val="24"/>
        </w:rPr>
        <w:t>建立</w:t>
      </w:r>
      <w:r w:rsidR="00D13BFB">
        <w:rPr>
          <w:rFonts w:ascii="宋体" w:eastAsia="宋体" w:hAnsi="宋体"/>
          <w:sz w:val="24"/>
        </w:rPr>
        <w:t>责任</w:t>
      </w:r>
      <w:r w:rsidR="00C34D62">
        <w:rPr>
          <w:rFonts w:ascii="宋体" w:eastAsia="宋体" w:hAnsi="宋体" w:hint="eastAsia"/>
          <w:sz w:val="24"/>
        </w:rPr>
        <w:t>明确</w:t>
      </w:r>
      <w:r w:rsidR="008F2CBB" w:rsidRPr="008F2CBB">
        <w:rPr>
          <w:rFonts w:ascii="宋体" w:eastAsia="宋体" w:hAnsi="宋体"/>
          <w:sz w:val="24"/>
        </w:rPr>
        <w:t>的合作机制，最终实现“共赢”。</w:t>
      </w:r>
    </w:p>
    <w:p w:rsidR="00EA7CE5" w:rsidRPr="007B5E85" w:rsidRDefault="00EA7CE5">
      <w:pPr>
        <w:rPr>
          <w:rFonts w:ascii="宋体" w:eastAsia="宋体" w:hAnsi="宋体"/>
          <w:sz w:val="24"/>
        </w:rPr>
      </w:pPr>
      <w:r w:rsidRPr="007B5E85">
        <w:rPr>
          <w:rFonts w:ascii="宋体" w:eastAsia="宋体" w:hAnsi="宋体" w:hint="eastAsia"/>
          <w:sz w:val="24"/>
        </w:rPr>
        <w:t>【</w:t>
      </w:r>
      <w:r w:rsidRPr="00434D90">
        <w:rPr>
          <w:rFonts w:ascii="宋体" w:eastAsia="宋体" w:hAnsi="宋体" w:hint="eastAsia"/>
          <w:b/>
          <w:sz w:val="24"/>
        </w:rPr>
        <w:t>关键词</w:t>
      </w:r>
      <w:r w:rsidRPr="007B5E85">
        <w:rPr>
          <w:rFonts w:ascii="宋体" w:eastAsia="宋体" w:hAnsi="宋体" w:hint="eastAsia"/>
          <w:sz w:val="24"/>
        </w:rPr>
        <w:t>】</w:t>
      </w:r>
      <w:r w:rsidR="00ED3D69">
        <w:rPr>
          <w:rFonts w:ascii="宋体" w:eastAsia="宋体" w:hAnsi="宋体" w:hint="eastAsia"/>
          <w:sz w:val="24"/>
        </w:rPr>
        <w:t>府际关系；博弈论；竞争；合作</w:t>
      </w:r>
    </w:p>
    <w:p w:rsidR="00685119" w:rsidRPr="007B5E85" w:rsidRDefault="00685119">
      <w:pPr>
        <w:rPr>
          <w:rFonts w:ascii="宋体" w:eastAsia="宋体" w:hAnsi="宋体" w:hint="eastAsia"/>
          <w:sz w:val="24"/>
        </w:rPr>
      </w:pPr>
    </w:p>
    <w:p w:rsidR="00EF55C5" w:rsidRPr="003817D8" w:rsidRDefault="00BD77FF">
      <w:pPr>
        <w:rPr>
          <w:rFonts w:ascii="宋体" w:eastAsia="宋体" w:hAnsi="宋体" w:hint="eastAsia"/>
          <w:b/>
          <w:sz w:val="28"/>
        </w:rPr>
      </w:pPr>
      <w:r w:rsidRPr="00CA59E5">
        <w:rPr>
          <w:rFonts w:ascii="宋体" w:eastAsia="宋体" w:hAnsi="宋体" w:hint="eastAsia"/>
          <w:b/>
          <w:sz w:val="28"/>
        </w:rPr>
        <w:t>一、</w:t>
      </w:r>
      <w:r w:rsidR="00685119" w:rsidRPr="00CA59E5">
        <w:rPr>
          <w:rFonts w:ascii="宋体" w:eastAsia="宋体" w:hAnsi="宋体" w:hint="eastAsia"/>
          <w:b/>
          <w:sz w:val="28"/>
        </w:rPr>
        <w:t>导论</w:t>
      </w:r>
    </w:p>
    <w:p w:rsidR="00BD77FF" w:rsidRDefault="00035791" w:rsidP="00D12638">
      <w:pPr>
        <w:ind w:firstLineChars="200" w:firstLine="480"/>
        <w:rPr>
          <w:rFonts w:ascii="宋体" w:eastAsia="宋体" w:hAnsi="宋体"/>
          <w:sz w:val="24"/>
        </w:rPr>
      </w:pPr>
      <w:r>
        <w:rPr>
          <w:rFonts w:ascii="宋体" w:eastAsia="宋体" w:hAnsi="宋体" w:hint="eastAsia"/>
          <w:sz w:val="24"/>
        </w:rPr>
        <w:t>府际关系（Intergovernmental</w:t>
      </w:r>
      <w:r>
        <w:rPr>
          <w:rFonts w:ascii="宋体" w:eastAsia="宋体" w:hAnsi="宋体"/>
          <w:sz w:val="24"/>
        </w:rPr>
        <w:t xml:space="preserve"> </w:t>
      </w:r>
      <w:r>
        <w:rPr>
          <w:rFonts w:ascii="宋体" w:eastAsia="宋体" w:hAnsi="宋体" w:hint="eastAsia"/>
          <w:sz w:val="24"/>
        </w:rPr>
        <w:t>Relations）</w:t>
      </w:r>
      <w:r w:rsidR="00247414">
        <w:rPr>
          <w:rFonts w:ascii="宋体" w:eastAsia="宋体" w:hAnsi="宋体" w:hint="eastAsia"/>
          <w:sz w:val="24"/>
        </w:rPr>
        <w:t>是公共行政学</w:t>
      </w:r>
      <w:r w:rsidR="00BF0797">
        <w:rPr>
          <w:rFonts w:ascii="宋体" w:eastAsia="宋体" w:hAnsi="宋体" w:hint="eastAsia"/>
          <w:sz w:val="24"/>
        </w:rPr>
        <w:t>领域</w:t>
      </w:r>
      <w:r w:rsidR="00247414">
        <w:rPr>
          <w:rFonts w:ascii="宋体" w:eastAsia="宋体" w:hAnsi="宋体" w:hint="eastAsia"/>
          <w:sz w:val="24"/>
        </w:rPr>
        <w:t>的</w:t>
      </w:r>
      <w:r w:rsidR="008C1D2F">
        <w:rPr>
          <w:rFonts w:ascii="宋体" w:eastAsia="宋体" w:hAnsi="宋体" w:hint="eastAsia"/>
          <w:sz w:val="24"/>
        </w:rPr>
        <w:t>研究前沿</w:t>
      </w:r>
      <w:r w:rsidR="00703839" w:rsidRPr="00703839">
        <w:rPr>
          <w:rFonts w:ascii="宋体" w:eastAsia="宋体" w:hAnsi="宋体"/>
          <w:sz w:val="24"/>
          <w:vertAlign w:val="superscript"/>
        </w:rPr>
        <w:t>[1]</w:t>
      </w:r>
      <w:r w:rsidR="009E0C27">
        <w:rPr>
          <w:rFonts w:ascii="宋体" w:eastAsia="宋体" w:hAnsi="宋体" w:hint="eastAsia"/>
          <w:sz w:val="24"/>
        </w:rPr>
        <w:t>，是</w:t>
      </w:r>
      <w:r w:rsidR="00297613">
        <w:rPr>
          <w:rFonts w:ascii="宋体" w:eastAsia="宋体" w:hAnsi="宋体" w:hint="eastAsia"/>
          <w:sz w:val="24"/>
        </w:rPr>
        <w:t>分析</w:t>
      </w:r>
      <w:r w:rsidR="00E94B2B">
        <w:rPr>
          <w:rFonts w:ascii="宋体" w:eastAsia="宋体" w:hAnsi="宋体" w:hint="eastAsia"/>
          <w:sz w:val="24"/>
        </w:rPr>
        <w:t>政府行为</w:t>
      </w:r>
      <w:r w:rsidR="00725AC4">
        <w:rPr>
          <w:rFonts w:ascii="宋体" w:eastAsia="宋体" w:hAnsi="宋体" w:hint="eastAsia"/>
          <w:sz w:val="24"/>
        </w:rPr>
        <w:t>互动</w:t>
      </w:r>
      <w:r w:rsidR="00E94B2B">
        <w:rPr>
          <w:rFonts w:ascii="宋体" w:eastAsia="宋体" w:hAnsi="宋体" w:hint="eastAsia"/>
          <w:sz w:val="24"/>
        </w:rPr>
        <w:t>的重要</w:t>
      </w:r>
      <w:r w:rsidR="00D465C5">
        <w:rPr>
          <w:rFonts w:ascii="宋体" w:eastAsia="宋体" w:hAnsi="宋体" w:hint="eastAsia"/>
          <w:sz w:val="24"/>
        </w:rPr>
        <w:t>理论</w:t>
      </w:r>
      <w:r w:rsidR="000206ED">
        <w:rPr>
          <w:rFonts w:ascii="宋体" w:eastAsia="宋体" w:hAnsi="宋体" w:hint="eastAsia"/>
          <w:sz w:val="24"/>
        </w:rPr>
        <w:t>工具</w:t>
      </w:r>
      <w:r w:rsidR="002E3F04">
        <w:rPr>
          <w:rFonts w:ascii="宋体" w:eastAsia="宋体" w:hAnsi="宋体" w:hint="eastAsia"/>
          <w:sz w:val="24"/>
        </w:rPr>
        <w:t>。府</w:t>
      </w:r>
      <w:r w:rsidR="008006E0">
        <w:rPr>
          <w:rFonts w:ascii="宋体" w:eastAsia="宋体" w:hAnsi="宋体" w:hint="eastAsia"/>
          <w:sz w:val="24"/>
        </w:rPr>
        <w:t>际关系，即</w:t>
      </w:r>
      <w:r w:rsidR="00DA3215">
        <w:rPr>
          <w:rFonts w:ascii="宋体" w:eastAsia="宋体" w:hAnsi="宋体" w:hint="eastAsia"/>
          <w:sz w:val="24"/>
        </w:rPr>
        <w:t>政府之间的关系，起源于20世纪30年代，鉴于美国萧条时期“联邦政府与州政府之间放弃过去分权、独立的态度，开始采取主动积极，密切合作精神，共同建立一种全新的公共服务供给与输送系统管道，以推动</w:t>
      </w:r>
      <w:r w:rsidR="00F42870">
        <w:rPr>
          <w:rFonts w:ascii="宋体" w:eastAsia="宋体" w:hAnsi="宋体" w:hint="eastAsia"/>
          <w:sz w:val="24"/>
        </w:rPr>
        <w:t>新政顺利进行</w:t>
      </w:r>
      <w:r w:rsidR="00DA3215">
        <w:rPr>
          <w:rFonts w:ascii="宋体" w:eastAsia="宋体" w:hAnsi="宋体" w:hint="eastAsia"/>
          <w:sz w:val="24"/>
        </w:rPr>
        <w:t>”</w:t>
      </w:r>
      <w:r w:rsidR="00D411A5">
        <w:rPr>
          <w:rFonts w:ascii="宋体" w:eastAsia="宋体" w:hAnsi="宋体" w:hint="eastAsia"/>
          <w:sz w:val="24"/>
        </w:rPr>
        <w:t>。</w:t>
      </w:r>
      <w:r w:rsidR="0063613E" w:rsidRPr="0063613E">
        <w:rPr>
          <w:rFonts w:ascii="宋体" w:eastAsia="宋体" w:hAnsi="宋体"/>
          <w:sz w:val="24"/>
          <w:vertAlign w:val="superscript"/>
        </w:rPr>
        <w:t>[2]</w:t>
      </w:r>
      <w:r w:rsidR="00827CEA">
        <w:rPr>
          <w:rFonts w:ascii="宋体" w:eastAsia="宋体" w:hAnsi="宋体" w:hint="eastAsia"/>
          <w:sz w:val="24"/>
        </w:rPr>
        <w:t>在此基础上，国</w:t>
      </w:r>
      <w:r w:rsidR="00C70D26">
        <w:rPr>
          <w:rFonts w:ascii="宋体" w:eastAsia="宋体" w:hAnsi="宋体" w:hint="eastAsia"/>
          <w:sz w:val="24"/>
        </w:rPr>
        <w:t>内学者</w:t>
      </w:r>
      <w:r w:rsidR="005D4C20">
        <w:rPr>
          <w:rFonts w:ascii="宋体" w:eastAsia="宋体" w:hAnsi="宋体" w:hint="eastAsia"/>
          <w:sz w:val="24"/>
        </w:rPr>
        <w:t>谢庆</w:t>
      </w:r>
      <w:r w:rsidR="005211E3">
        <w:rPr>
          <w:rFonts w:ascii="宋体" w:eastAsia="宋体" w:hAnsi="宋体" w:hint="eastAsia"/>
          <w:sz w:val="24"/>
        </w:rPr>
        <w:t>奎</w:t>
      </w:r>
      <w:r w:rsidR="006C3670">
        <w:rPr>
          <w:rFonts w:ascii="宋体" w:eastAsia="宋体" w:hAnsi="宋体" w:hint="eastAsia"/>
          <w:sz w:val="24"/>
        </w:rPr>
        <w:t>提出</w:t>
      </w:r>
      <w:r w:rsidR="0019178C">
        <w:rPr>
          <w:rFonts w:ascii="宋体" w:eastAsia="宋体" w:hAnsi="宋体" w:hint="eastAsia"/>
          <w:sz w:val="24"/>
        </w:rPr>
        <w:t>：</w:t>
      </w:r>
      <w:r w:rsidR="0063613E">
        <w:rPr>
          <w:rFonts w:ascii="宋体" w:eastAsia="宋体" w:hAnsi="宋体" w:hint="eastAsia"/>
          <w:sz w:val="24"/>
        </w:rPr>
        <w:t>府际关系</w:t>
      </w:r>
      <w:r w:rsidR="00934D9F">
        <w:rPr>
          <w:rFonts w:ascii="宋体" w:eastAsia="宋体" w:hAnsi="宋体" w:hint="eastAsia"/>
          <w:sz w:val="24"/>
        </w:rPr>
        <w:t>就是政府之间的关系</w:t>
      </w:r>
      <w:r w:rsidR="00223962">
        <w:rPr>
          <w:rFonts w:ascii="宋体" w:eastAsia="宋体" w:hAnsi="宋体" w:hint="eastAsia"/>
          <w:sz w:val="24"/>
        </w:rPr>
        <w:t>，是指政府之间在垂直和水平上的纵横交错的关系以及不同地区政府之间的关系</w:t>
      </w:r>
      <w:r w:rsidR="00524D19" w:rsidRPr="00612F3C">
        <w:rPr>
          <w:rFonts w:ascii="宋体" w:eastAsia="宋体" w:hAnsi="宋体"/>
          <w:sz w:val="24"/>
          <w:vertAlign w:val="superscript"/>
        </w:rPr>
        <w:t>[3]</w:t>
      </w:r>
      <w:r w:rsidR="00A301D2">
        <w:rPr>
          <w:rFonts w:ascii="宋体" w:eastAsia="宋体" w:hAnsi="宋体" w:hint="eastAsia"/>
          <w:sz w:val="24"/>
        </w:rPr>
        <w:t>，</w:t>
      </w:r>
      <w:r w:rsidR="00E2653A">
        <w:rPr>
          <w:rFonts w:ascii="宋体" w:eastAsia="宋体" w:hAnsi="宋体" w:hint="eastAsia"/>
          <w:sz w:val="24"/>
        </w:rPr>
        <w:t>因此</w:t>
      </w:r>
      <w:r w:rsidR="004C7C0A">
        <w:rPr>
          <w:rFonts w:ascii="宋体" w:eastAsia="宋体" w:hAnsi="宋体" w:hint="eastAsia"/>
          <w:sz w:val="24"/>
        </w:rPr>
        <w:t>可将</w:t>
      </w:r>
      <w:r w:rsidR="00E2653A">
        <w:rPr>
          <w:rFonts w:ascii="宋体" w:eastAsia="宋体" w:hAnsi="宋体" w:hint="eastAsia"/>
          <w:sz w:val="24"/>
        </w:rPr>
        <w:t>府际关系</w:t>
      </w:r>
      <w:r w:rsidR="00A21E17">
        <w:rPr>
          <w:rFonts w:ascii="宋体" w:eastAsia="宋体" w:hAnsi="宋体" w:hint="eastAsia"/>
          <w:sz w:val="24"/>
        </w:rPr>
        <w:t>划分为</w:t>
      </w:r>
      <w:r w:rsidR="00C662FA">
        <w:rPr>
          <w:rFonts w:ascii="宋体" w:eastAsia="宋体" w:hAnsi="宋体" w:hint="eastAsia"/>
          <w:sz w:val="24"/>
        </w:rPr>
        <w:t>四种类型：</w:t>
      </w:r>
      <w:r w:rsidR="00085BC8">
        <w:rPr>
          <w:rFonts w:ascii="宋体" w:eastAsia="宋体" w:hAnsi="宋体" w:hint="eastAsia"/>
          <w:sz w:val="24"/>
        </w:rPr>
        <w:t>中央政府与地方政府之间的府际关系、地方政府之间的府际关系、政府部门之间的府际关系以及各地区政府之间的府际关系</w:t>
      </w:r>
      <w:r w:rsidR="003E7D5D">
        <w:rPr>
          <w:rFonts w:ascii="宋体" w:eastAsia="宋体" w:hAnsi="宋体" w:hint="eastAsia"/>
          <w:sz w:val="24"/>
        </w:rPr>
        <w:t>。</w:t>
      </w:r>
    </w:p>
    <w:p w:rsidR="006B09A6" w:rsidRDefault="009462D1" w:rsidP="008006E0">
      <w:pPr>
        <w:ind w:firstLineChars="200" w:firstLine="480"/>
        <w:rPr>
          <w:rFonts w:ascii="宋体" w:eastAsia="宋体" w:hAnsi="宋体"/>
          <w:sz w:val="24"/>
        </w:rPr>
      </w:pPr>
      <w:r>
        <w:rPr>
          <w:rFonts w:ascii="宋体" w:eastAsia="宋体" w:hAnsi="宋体" w:hint="eastAsia"/>
          <w:sz w:val="24"/>
        </w:rPr>
        <w:t>改革开放以来</w:t>
      </w:r>
      <w:r w:rsidR="00FA3224">
        <w:rPr>
          <w:rFonts w:ascii="宋体" w:eastAsia="宋体" w:hAnsi="宋体" w:hint="eastAsia"/>
          <w:sz w:val="24"/>
        </w:rPr>
        <w:t>，</w:t>
      </w:r>
      <w:r w:rsidR="00EC2F40">
        <w:rPr>
          <w:rFonts w:ascii="宋体" w:eastAsia="宋体" w:hAnsi="宋体" w:hint="eastAsia"/>
          <w:sz w:val="24"/>
        </w:rPr>
        <w:t>为</w:t>
      </w:r>
      <w:r w:rsidR="00DB4D2B">
        <w:rPr>
          <w:rFonts w:ascii="宋体" w:eastAsia="宋体" w:hAnsi="宋体" w:hint="eastAsia"/>
          <w:sz w:val="24"/>
        </w:rPr>
        <w:t>适应</w:t>
      </w:r>
      <w:r w:rsidR="00EC2F40">
        <w:rPr>
          <w:rFonts w:ascii="宋体" w:eastAsia="宋体" w:hAnsi="宋体" w:hint="eastAsia"/>
          <w:sz w:val="24"/>
        </w:rPr>
        <w:t>经济体制转型</w:t>
      </w:r>
      <w:r w:rsidR="00FB7A64">
        <w:rPr>
          <w:rFonts w:ascii="宋体" w:eastAsia="宋体" w:hAnsi="宋体" w:hint="eastAsia"/>
          <w:sz w:val="24"/>
        </w:rPr>
        <w:t>过程中</w:t>
      </w:r>
      <w:r w:rsidR="00CA236F">
        <w:rPr>
          <w:rFonts w:ascii="宋体" w:eastAsia="宋体" w:hAnsi="宋体" w:hint="eastAsia"/>
          <w:sz w:val="24"/>
        </w:rPr>
        <w:t>社会</w:t>
      </w:r>
      <w:r w:rsidR="00DA70C6">
        <w:rPr>
          <w:rFonts w:ascii="宋体" w:eastAsia="宋体" w:hAnsi="宋体" w:hint="eastAsia"/>
          <w:sz w:val="24"/>
        </w:rPr>
        <w:t>发展</w:t>
      </w:r>
      <w:r w:rsidR="00C43E91">
        <w:rPr>
          <w:rFonts w:ascii="宋体" w:eastAsia="宋体" w:hAnsi="宋体" w:hint="eastAsia"/>
          <w:sz w:val="24"/>
        </w:rPr>
        <w:t>的</w:t>
      </w:r>
      <w:r w:rsidR="00DA70C6">
        <w:rPr>
          <w:rFonts w:ascii="宋体" w:eastAsia="宋体" w:hAnsi="宋体" w:hint="eastAsia"/>
          <w:sz w:val="24"/>
        </w:rPr>
        <w:t>需要</w:t>
      </w:r>
      <w:r w:rsidR="008C0101">
        <w:rPr>
          <w:rFonts w:ascii="宋体" w:eastAsia="宋体" w:hAnsi="宋体" w:hint="eastAsia"/>
          <w:sz w:val="24"/>
        </w:rPr>
        <w:t>，</w:t>
      </w:r>
      <w:r w:rsidR="0008122F">
        <w:rPr>
          <w:rFonts w:ascii="宋体" w:eastAsia="宋体" w:hAnsi="宋体" w:hint="eastAsia"/>
          <w:sz w:val="24"/>
        </w:rPr>
        <w:t>我国不断深化</w:t>
      </w:r>
      <w:r w:rsidR="00493C13">
        <w:rPr>
          <w:rFonts w:ascii="宋体" w:eastAsia="宋体" w:hAnsi="宋体" w:hint="eastAsia"/>
          <w:sz w:val="24"/>
        </w:rPr>
        <w:t>行政体制改革</w:t>
      </w:r>
      <w:r w:rsidR="00381898">
        <w:rPr>
          <w:rFonts w:ascii="宋体" w:eastAsia="宋体" w:hAnsi="宋体" w:hint="eastAsia"/>
          <w:sz w:val="24"/>
        </w:rPr>
        <w:t>，</w:t>
      </w:r>
      <w:r w:rsidR="009F5BD4">
        <w:rPr>
          <w:rFonts w:ascii="宋体" w:eastAsia="宋体" w:hAnsi="宋体" w:hint="eastAsia"/>
          <w:sz w:val="24"/>
        </w:rPr>
        <w:t>如</w:t>
      </w:r>
      <w:r w:rsidR="00A256B2">
        <w:rPr>
          <w:rFonts w:ascii="宋体" w:eastAsia="宋体" w:hAnsi="宋体" w:hint="eastAsia"/>
          <w:sz w:val="24"/>
        </w:rPr>
        <w:t>90年代</w:t>
      </w:r>
      <w:r w:rsidR="002A0FBE">
        <w:rPr>
          <w:rFonts w:ascii="宋体" w:eastAsia="宋体" w:hAnsi="宋体" w:hint="eastAsia"/>
          <w:sz w:val="24"/>
        </w:rPr>
        <w:t>推行</w:t>
      </w:r>
      <w:r w:rsidR="00E74401">
        <w:rPr>
          <w:rFonts w:ascii="宋体" w:eastAsia="宋体" w:hAnsi="宋体" w:hint="eastAsia"/>
          <w:sz w:val="24"/>
        </w:rPr>
        <w:t>的</w:t>
      </w:r>
      <w:r w:rsidR="005F6609">
        <w:rPr>
          <w:rFonts w:ascii="宋体" w:eastAsia="宋体" w:hAnsi="宋体" w:hint="eastAsia"/>
          <w:sz w:val="24"/>
        </w:rPr>
        <w:t>分权改革增加了地方政府经济发展的自主性</w:t>
      </w:r>
      <w:r w:rsidR="00847C20">
        <w:rPr>
          <w:rFonts w:ascii="宋体" w:eastAsia="宋体" w:hAnsi="宋体" w:hint="eastAsia"/>
          <w:sz w:val="24"/>
        </w:rPr>
        <w:t>和主动权</w:t>
      </w:r>
      <w:r w:rsidR="00622C8D">
        <w:rPr>
          <w:rFonts w:ascii="宋体" w:eastAsia="宋体" w:hAnsi="宋体" w:hint="eastAsia"/>
          <w:sz w:val="24"/>
        </w:rPr>
        <w:t>。</w:t>
      </w:r>
      <w:r w:rsidR="001E13C2">
        <w:rPr>
          <w:rFonts w:ascii="宋体" w:eastAsia="宋体" w:hAnsi="宋体" w:hint="eastAsia"/>
          <w:sz w:val="24"/>
        </w:rPr>
        <w:t>随着行政体制改革，</w:t>
      </w:r>
      <w:r w:rsidR="00061B83">
        <w:rPr>
          <w:rFonts w:ascii="宋体" w:eastAsia="宋体" w:hAnsi="宋体" w:hint="eastAsia"/>
          <w:sz w:val="24"/>
        </w:rPr>
        <w:t>中央政府与地方政府</w:t>
      </w:r>
      <w:r w:rsidR="0022100F">
        <w:rPr>
          <w:rFonts w:ascii="宋体" w:eastAsia="宋体" w:hAnsi="宋体" w:hint="eastAsia"/>
          <w:sz w:val="24"/>
        </w:rPr>
        <w:t>的关系</w:t>
      </w:r>
      <w:r w:rsidR="00061B83">
        <w:rPr>
          <w:rFonts w:ascii="宋体" w:eastAsia="宋体" w:hAnsi="宋体" w:hint="eastAsia"/>
          <w:sz w:val="24"/>
        </w:rPr>
        <w:t>、地方政府之间</w:t>
      </w:r>
      <w:r w:rsidR="00B662D6">
        <w:rPr>
          <w:rFonts w:ascii="宋体" w:eastAsia="宋体" w:hAnsi="宋体" w:hint="eastAsia"/>
          <w:sz w:val="24"/>
        </w:rPr>
        <w:t>的关系</w:t>
      </w:r>
      <w:r w:rsidR="006454FA">
        <w:rPr>
          <w:rFonts w:ascii="宋体" w:eastAsia="宋体" w:hAnsi="宋体" w:hint="eastAsia"/>
          <w:sz w:val="24"/>
        </w:rPr>
        <w:t>等府际关系</w:t>
      </w:r>
      <w:r w:rsidR="00147C57">
        <w:rPr>
          <w:rFonts w:ascii="宋体" w:eastAsia="宋体" w:hAnsi="宋体" w:hint="eastAsia"/>
          <w:sz w:val="24"/>
        </w:rPr>
        <w:t>不断</w:t>
      </w:r>
      <w:r w:rsidR="00A42A47">
        <w:rPr>
          <w:rFonts w:ascii="宋体" w:eastAsia="宋体" w:hAnsi="宋体" w:hint="eastAsia"/>
          <w:sz w:val="24"/>
        </w:rPr>
        <w:t>成为</w:t>
      </w:r>
      <w:r w:rsidR="00EA7BB4">
        <w:rPr>
          <w:rFonts w:ascii="宋体" w:eastAsia="宋体" w:hAnsi="宋体" w:hint="eastAsia"/>
          <w:sz w:val="24"/>
        </w:rPr>
        <w:t>当代</w:t>
      </w:r>
      <w:r w:rsidR="002B079A">
        <w:rPr>
          <w:rFonts w:ascii="宋体" w:eastAsia="宋体" w:hAnsi="宋体" w:hint="eastAsia"/>
          <w:sz w:val="24"/>
        </w:rPr>
        <w:t>中国</w:t>
      </w:r>
      <w:r w:rsidR="0043503F">
        <w:rPr>
          <w:rFonts w:ascii="宋体" w:eastAsia="宋体" w:hAnsi="宋体" w:hint="eastAsia"/>
          <w:sz w:val="24"/>
        </w:rPr>
        <w:t>公共行政领域共同关心</w:t>
      </w:r>
      <w:r w:rsidR="00A42A47">
        <w:rPr>
          <w:rFonts w:ascii="宋体" w:eastAsia="宋体" w:hAnsi="宋体" w:hint="eastAsia"/>
          <w:sz w:val="24"/>
        </w:rPr>
        <w:t>的话题</w:t>
      </w:r>
      <w:r w:rsidR="00153287">
        <w:rPr>
          <w:rFonts w:ascii="宋体" w:eastAsia="宋体" w:hAnsi="宋体" w:hint="eastAsia"/>
          <w:sz w:val="24"/>
        </w:rPr>
        <w:t>。</w:t>
      </w:r>
      <w:r w:rsidR="007718FD">
        <w:rPr>
          <w:rFonts w:ascii="宋体" w:eastAsia="宋体" w:hAnsi="宋体" w:hint="eastAsia"/>
          <w:sz w:val="24"/>
        </w:rPr>
        <w:t>总的来看，</w:t>
      </w:r>
      <w:r w:rsidR="009F1849">
        <w:rPr>
          <w:rFonts w:ascii="宋体" w:eastAsia="宋体" w:hAnsi="宋体" w:hint="eastAsia"/>
          <w:sz w:val="24"/>
        </w:rPr>
        <w:t>在</w:t>
      </w:r>
      <w:r w:rsidR="004651BE">
        <w:rPr>
          <w:rFonts w:ascii="宋体" w:eastAsia="宋体" w:hAnsi="宋体" w:hint="eastAsia"/>
          <w:sz w:val="24"/>
        </w:rPr>
        <w:t>已有府际关系研究</w:t>
      </w:r>
      <w:r w:rsidR="007718FD">
        <w:rPr>
          <w:rFonts w:ascii="宋体" w:eastAsia="宋体" w:hAnsi="宋体" w:hint="eastAsia"/>
          <w:sz w:val="24"/>
        </w:rPr>
        <w:t>中</w:t>
      </w:r>
      <w:r w:rsidR="008A6341">
        <w:rPr>
          <w:rFonts w:ascii="宋体" w:eastAsia="宋体" w:hAnsi="宋体" w:hint="eastAsia"/>
          <w:sz w:val="24"/>
        </w:rPr>
        <w:t>我国</w:t>
      </w:r>
      <w:r w:rsidR="008D5814">
        <w:rPr>
          <w:rFonts w:ascii="宋体" w:eastAsia="宋体" w:hAnsi="宋体" w:hint="eastAsia"/>
          <w:sz w:val="24"/>
        </w:rPr>
        <w:t>学者们</w:t>
      </w:r>
      <w:r w:rsidR="005A46BF">
        <w:rPr>
          <w:rFonts w:ascii="宋体" w:eastAsia="宋体" w:hAnsi="宋体" w:hint="eastAsia"/>
          <w:sz w:val="24"/>
        </w:rPr>
        <w:t>主要关注央地关系</w:t>
      </w:r>
      <w:r w:rsidR="00980B67">
        <w:rPr>
          <w:rFonts w:ascii="宋体" w:eastAsia="宋体" w:hAnsi="宋体" w:hint="eastAsia"/>
          <w:sz w:val="24"/>
        </w:rPr>
        <w:t>的研究</w:t>
      </w:r>
      <w:r w:rsidR="00CA5919">
        <w:rPr>
          <w:rFonts w:ascii="宋体" w:eastAsia="宋体" w:hAnsi="宋体" w:hint="eastAsia"/>
          <w:sz w:val="24"/>
        </w:rPr>
        <w:t>（纵向关系）</w:t>
      </w:r>
      <w:r w:rsidR="003F5604">
        <w:rPr>
          <w:rFonts w:ascii="宋体" w:eastAsia="宋体" w:hAnsi="宋体" w:hint="eastAsia"/>
          <w:sz w:val="24"/>
        </w:rPr>
        <w:t>，而对</w:t>
      </w:r>
      <w:r w:rsidR="0059407E">
        <w:rPr>
          <w:rFonts w:ascii="宋体" w:eastAsia="宋体" w:hAnsi="宋体" w:hint="eastAsia"/>
          <w:sz w:val="24"/>
        </w:rPr>
        <w:t>区域经济发展中联系日益紧密的各地方政府之间</w:t>
      </w:r>
      <w:r w:rsidR="00072BE3">
        <w:rPr>
          <w:rFonts w:ascii="宋体" w:eastAsia="宋体" w:hAnsi="宋体" w:hint="eastAsia"/>
          <w:sz w:val="24"/>
        </w:rPr>
        <w:t>的横向关系</w:t>
      </w:r>
      <w:r w:rsidR="007C139E">
        <w:rPr>
          <w:rFonts w:ascii="宋体" w:eastAsia="宋体" w:hAnsi="宋体" w:hint="eastAsia"/>
          <w:sz w:val="24"/>
        </w:rPr>
        <w:t>关注不够</w:t>
      </w:r>
      <w:r w:rsidR="004509A3">
        <w:rPr>
          <w:rFonts w:ascii="宋体" w:eastAsia="宋体" w:hAnsi="宋体" w:hint="eastAsia"/>
          <w:sz w:val="24"/>
        </w:rPr>
        <w:t>。</w:t>
      </w:r>
    </w:p>
    <w:p w:rsidR="009076BF" w:rsidRDefault="00243EAB" w:rsidP="008006E0">
      <w:pPr>
        <w:ind w:firstLineChars="200" w:firstLine="480"/>
        <w:rPr>
          <w:rFonts w:ascii="宋体" w:eastAsia="宋体" w:hAnsi="宋体"/>
          <w:sz w:val="24"/>
        </w:rPr>
      </w:pPr>
      <w:r>
        <w:rPr>
          <w:rFonts w:ascii="宋体" w:eastAsia="宋体" w:hAnsi="宋体" w:hint="eastAsia"/>
          <w:sz w:val="24"/>
        </w:rPr>
        <w:t>出于</w:t>
      </w:r>
      <w:r w:rsidR="00F1295A">
        <w:rPr>
          <w:rFonts w:ascii="宋体" w:eastAsia="宋体" w:hAnsi="宋体" w:hint="eastAsia"/>
          <w:sz w:val="24"/>
        </w:rPr>
        <w:t>界限模糊和历史遗留</w:t>
      </w:r>
      <w:r w:rsidR="001444A4">
        <w:rPr>
          <w:rFonts w:ascii="宋体" w:eastAsia="宋体" w:hAnsi="宋体" w:hint="eastAsia"/>
          <w:sz w:val="24"/>
        </w:rPr>
        <w:t>等原因，苏鲁微山湖地区边界</w:t>
      </w:r>
      <w:r w:rsidR="00EE43CE">
        <w:rPr>
          <w:rFonts w:ascii="宋体" w:eastAsia="宋体" w:hAnsi="宋体" w:hint="eastAsia"/>
          <w:sz w:val="24"/>
        </w:rPr>
        <w:t>争端</w:t>
      </w:r>
      <w:r w:rsidR="00B27FF5">
        <w:rPr>
          <w:rFonts w:ascii="宋体" w:eastAsia="宋体" w:hAnsi="宋体" w:hint="eastAsia"/>
          <w:sz w:val="24"/>
        </w:rPr>
        <w:t>是一个棘手的治理难题</w:t>
      </w:r>
      <w:r w:rsidR="001B4615">
        <w:rPr>
          <w:rFonts w:ascii="宋体" w:eastAsia="宋体" w:hAnsi="宋体" w:hint="eastAsia"/>
          <w:sz w:val="24"/>
        </w:rPr>
        <w:t>，因此</w:t>
      </w:r>
      <w:r w:rsidR="00222956">
        <w:rPr>
          <w:rFonts w:ascii="宋体" w:eastAsia="宋体" w:hAnsi="宋体" w:hint="eastAsia"/>
          <w:sz w:val="24"/>
        </w:rPr>
        <w:t>本文</w:t>
      </w:r>
      <w:r w:rsidR="00DE59B3">
        <w:rPr>
          <w:rFonts w:ascii="宋体" w:eastAsia="宋体" w:hAnsi="宋体" w:hint="eastAsia"/>
          <w:sz w:val="24"/>
        </w:rPr>
        <w:t>通过</w:t>
      </w:r>
      <w:r w:rsidR="005154D8">
        <w:rPr>
          <w:rFonts w:ascii="宋体" w:eastAsia="宋体" w:hAnsi="宋体" w:hint="eastAsia"/>
          <w:sz w:val="24"/>
        </w:rPr>
        <w:t>案例中</w:t>
      </w:r>
      <w:r w:rsidR="00F11753">
        <w:rPr>
          <w:rFonts w:ascii="宋体" w:eastAsia="宋体" w:hAnsi="宋体"/>
          <w:sz w:val="24"/>
        </w:rPr>
        <w:t>竞争冲突到合作共治</w:t>
      </w:r>
      <w:r w:rsidR="00C44CAC">
        <w:rPr>
          <w:rFonts w:ascii="宋体" w:eastAsia="宋体" w:hAnsi="宋体" w:hint="eastAsia"/>
          <w:sz w:val="24"/>
        </w:rPr>
        <w:t>演变</w:t>
      </w:r>
      <w:r w:rsidR="00346512" w:rsidRPr="00346512">
        <w:rPr>
          <w:rFonts w:ascii="宋体" w:eastAsia="宋体" w:hAnsi="宋体" w:hint="eastAsia"/>
          <w:sz w:val="24"/>
        </w:rPr>
        <w:t>过</w:t>
      </w:r>
      <w:r w:rsidR="00346512" w:rsidRPr="00346512">
        <w:rPr>
          <w:rFonts w:ascii="宋体" w:eastAsia="宋体" w:hAnsi="宋体"/>
          <w:sz w:val="24"/>
        </w:rPr>
        <w:t>程</w:t>
      </w:r>
      <w:r w:rsidR="007C3439">
        <w:rPr>
          <w:rFonts w:ascii="宋体" w:eastAsia="宋体" w:hAnsi="宋体" w:hint="eastAsia"/>
          <w:sz w:val="24"/>
        </w:rPr>
        <w:t>的研究分析</w:t>
      </w:r>
      <w:r w:rsidR="00F2760D">
        <w:rPr>
          <w:rFonts w:ascii="宋体" w:eastAsia="宋体" w:hAnsi="宋体" w:hint="eastAsia"/>
          <w:sz w:val="24"/>
        </w:rPr>
        <w:t>，</w:t>
      </w:r>
      <w:r w:rsidR="00D603B9">
        <w:rPr>
          <w:rFonts w:ascii="宋体" w:eastAsia="宋体" w:hAnsi="宋体" w:hint="eastAsia"/>
          <w:sz w:val="24"/>
        </w:rPr>
        <w:t>为</w:t>
      </w:r>
      <w:r w:rsidR="007A2EAB">
        <w:rPr>
          <w:rFonts w:ascii="宋体" w:eastAsia="宋体" w:hAnsi="宋体" w:hint="eastAsia"/>
          <w:sz w:val="24"/>
        </w:rPr>
        <w:t>我国地方府际关系</w:t>
      </w:r>
      <w:r w:rsidR="00E5320B">
        <w:rPr>
          <w:rFonts w:ascii="宋体" w:eastAsia="宋体" w:hAnsi="宋体" w:hint="eastAsia"/>
          <w:sz w:val="24"/>
        </w:rPr>
        <w:t>治理</w:t>
      </w:r>
      <w:r w:rsidR="007A2EAB">
        <w:rPr>
          <w:rFonts w:ascii="宋体" w:eastAsia="宋体" w:hAnsi="宋体" w:hint="eastAsia"/>
          <w:sz w:val="24"/>
        </w:rPr>
        <w:t>提供有益借鉴</w:t>
      </w:r>
      <w:r w:rsidR="00520CC0">
        <w:rPr>
          <w:rFonts w:ascii="宋体" w:eastAsia="宋体" w:hAnsi="宋体" w:hint="eastAsia"/>
          <w:sz w:val="24"/>
        </w:rPr>
        <w:t>，具有较强现实意义</w:t>
      </w:r>
      <w:r w:rsidR="00122101">
        <w:rPr>
          <w:rFonts w:ascii="宋体" w:eastAsia="宋体" w:hAnsi="宋体" w:hint="eastAsia"/>
          <w:sz w:val="24"/>
        </w:rPr>
        <w:t>。</w:t>
      </w:r>
    </w:p>
    <w:p w:rsidR="0088229C" w:rsidRDefault="0088229C" w:rsidP="0088229C">
      <w:pPr>
        <w:rPr>
          <w:rFonts w:ascii="宋体" w:eastAsia="宋体" w:hAnsi="宋体" w:hint="eastAsia"/>
          <w:sz w:val="24"/>
        </w:rPr>
      </w:pPr>
    </w:p>
    <w:p w:rsidR="00BD77FF" w:rsidRPr="00CA59E5" w:rsidRDefault="00BD77FF">
      <w:pPr>
        <w:rPr>
          <w:rFonts w:ascii="宋体" w:eastAsia="宋体" w:hAnsi="宋体"/>
          <w:b/>
          <w:sz w:val="28"/>
        </w:rPr>
      </w:pPr>
      <w:r w:rsidRPr="00CA59E5">
        <w:rPr>
          <w:rFonts w:ascii="宋体" w:eastAsia="宋体" w:hAnsi="宋体" w:hint="eastAsia"/>
          <w:b/>
          <w:sz w:val="28"/>
        </w:rPr>
        <w:t>二、</w:t>
      </w:r>
      <w:r w:rsidR="00DB1D1D" w:rsidRPr="00CA59E5">
        <w:rPr>
          <w:rFonts w:ascii="宋体" w:eastAsia="宋体" w:hAnsi="宋体" w:hint="eastAsia"/>
          <w:b/>
          <w:sz w:val="28"/>
        </w:rPr>
        <w:t>府际关系</w:t>
      </w:r>
      <w:r w:rsidR="004C1C94" w:rsidRPr="00CA59E5">
        <w:rPr>
          <w:rFonts w:ascii="宋体" w:eastAsia="宋体" w:hAnsi="宋体" w:hint="eastAsia"/>
          <w:b/>
          <w:sz w:val="28"/>
        </w:rPr>
        <w:t>理论</w:t>
      </w:r>
    </w:p>
    <w:p w:rsidR="00D42A68" w:rsidRPr="002E234B" w:rsidRDefault="000D05E1">
      <w:pPr>
        <w:rPr>
          <w:rFonts w:ascii="宋体" w:eastAsia="宋体" w:hAnsi="宋体"/>
          <w:b/>
          <w:sz w:val="24"/>
        </w:rPr>
      </w:pPr>
      <w:r w:rsidRPr="002E234B">
        <w:rPr>
          <w:rFonts w:ascii="宋体" w:eastAsia="宋体" w:hAnsi="宋体" w:hint="eastAsia"/>
          <w:b/>
          <w:sz w:val="24"/>
        </w:rPr>
        <w:t>（一）</w:t>
      </w:r>
      <w:r w:rsidR="008E7F11" w:rsidRPr="002E234B">
        <w:rPr>
          <w:rFonts w:ascii="宋体" w:eastAsia="宋体" w:hAnsi="宋体" w:hint="eastAsia"/>
          <w:b/>
          <w:sz w:val="24"/>
        </w:rPr>
        <w:t>博弈论：</w:t>
      </w:r>
      <w:r w:rsidRPr="002E234B">
        <w:rPr>
          <w:rFonts w:ascii="宋体" w:eastAsia="宋体" w:hAnsi="宋体" w:hint="eastAsia"/>
          <w:b/>
          <w:sz w:val="24"/>
        </w:rPr>
        <w:t>囚徒困境</w:t>
      </w:r>
    </w:p>
    <w:p w:rsidR="00413D2F" w:rsidRDefault="006B594D" w:rsidP="00446569">
      <w:pPr>
        <w:ind w:firstLineChars="200" w:firstLine="480"/>
        <w:rPr>
          <w:rFonts w:ascii="宋体" w:eastAsia="宋体" w:hAnsi="宋体"/>
          <w:sz w:val="24"/>
        </w:rPr>
      </w:pPr>
      <w:r>
        <w:rPr>
          <w:rFonts w:ascii="宋体" w:eastAsia="宋体" w:hAnsi="宋体" w:hint="eastAsia"/>
          <w:sz w:val="24"/>
        </w:rPr>
        <w:t>府际关系的内涵和表现形式</w:t>
      </w:r>
      <w:r w:rsidR="00492689">
        <w:rPr>
          <w:rFonts w:ascii="宋体" w:eastAsia="宋体" w:hAnsi="宋体" w:hint="eastAsia"/>
          <w:sz w:val="24"/>
        </w:rPr>
        <w:t>丰富多样，但权力配置和利益分配是府际关系发展中的重要因素</w:t>
      </w:r>
      <w:r w:rsidR="00D34497">
        <w:rPr>
          <w:rFonts w:ascii="宋体" w:eastAsia="宋体" w:hAnsi="宋体" w:hint="eastAsia"/>
          <w:sz w:val="24"/>
        </w:rPr>
        <w:t>，即“地方政府存在着自身的特定利益</w:t>
      </w:r>
      <w:r w:rsidR="00495BA3">
        <w:rPr>
          <w:rFonts w:ascii="宋体" w:eastAsia="宋体" w:hAnsi="宋体" w:hint="eastAsia"/>
          <w:sz w:val="24"/>
        </w:rPr>
        <w:t>，所以政府的发展始终存在着政治与经济约束</w:t>
      </w:r>
      <w:r w:rsidR="00750A51">
        <w:rPr>
          <w:rFonts w:ascii="宋体" w:eastAsia="宋体" w:hAnsi="宋体" w:hint="eastAsia"/>
          <w:sz w:val="24"/>
        </w:rPr>
        <w:t>，从而政府的行为自始至终也都存在着竭尽全力从社会环境提取资源来克服这些约束，为自己争取更大的生存与发展空间</w:t>
      </w:r>
      <w:r w:rsidR="00D34497">
        <w:rPr>
          <w:rFonts w:ascii="宋体" w:eastAsia="宋体" w:hAnsi="宋体" w:hint="eastAsia"/>
          <w:sz w:val="24"/>
        </w:rPr>
        <w:t>”</w:t>
      </w:r>
      <w:r w:rsidR="00750A51">
        <w:rPr>
          <w:rFonts w:ascii="宋体" w:eastAsia="宋体" w:hAnsi="宋体" w:hint="eastAsia"/>
          <w:sz w:val="24"/>
        </w:rPr>
        <w:t>。</w:t>
      </w:r>
      <w:r w:rsidR="008A5001" w:rsidRPr="00365E9D">
        <w:rPr>
          <w:rFonts w:ascii="宋体" w:eastAsia="宋体" w:hAnsi="宋体"/>
          <w:sz w:val="24"/>
          <w:vertAlign w:val="superscript"/>
        </w:rPr>
        <w:t>[4]</w:t>
      </w:r>
      <w:r w:rsidR="00946DCC">
        <w:rPr>
          <w:rFonts w:ascii="宋体" w:eastAsia="宋体" w:hAnsi="宋体" w:hint="eastAsia"/>
          <w:sz w:val="24"/>
        </w:rPr>
        <w:t>于是在</w:t>
      </w:r>
      <w:r w:rsidR="00365E9D">
        <w:rPr>
          <w:rFonts w:ascii="宋体" w:eastAsia="宋体" w:hAnsi="宋体" w:hint="eastAsia"/>
          <w:sz w:val="24"/>
        </w:rPr>
        <w:t>当代</w:t>
      </w:r>
      <w:r w:rsidR="00C051CE">
        <w:rPr>
          <w:rFonts w:ascii="宋体" w:eastAsia="宋体" w:hAnsi="宋体" w:hint="eastAsia"/>
          <w:sz w:val="24"/>
        </w:rPr>
        <w:t>区域经济发展中，各地方政府为实现本地方利益的最大化</w:t>
      </w:r>
      <w:r w:rsidR="00F119E7">
        <w:rPr>
          <w:rFonts w:ascii="宋体" w:eastAsia="宋体" w:hAnsi="宋体" w:hint="eastAsia"/>
          <w:sz w:val="24"/>
        </w:rPr>
        <w:t>展开</w:t>
      </w:r>
      <w:r w:rsidR="00640415">
        <w:rPr>
          <w:rFonts w:ascii="宋体" w:eastAsia="宋体" w:hAnsi="宋体" w:hint="eastAsia"/>
          <w:sz w:val="24"/>
        </w:rPr>
        <w:t>了诸多恶性竞争，最终导致各方陷入了</w:t>
      </w:r>
      <w:r w:rsidR="0064067F">
        <w:rPr>
          <w:rFonts w:ascii="宋体" w:eastAsia="宋体" w:hAnsi="宋体" w:hint="eastAsia"/>
          <w:sz w:val="24"/>
        </w:rPr>
        <w:t>地方主义的泥淖</w:t>
      </w:r>
      <w:r w:rsidR="006F1FDC">
        <w:rPr>
          <w:rFonts w:ascii="宋体" w:eastAsia="宋体" w:hAnsi="宋体" w:hint="eastAsia"/>
          <w:sz w:val="24"/>
        </w:rPr>
        <w:t>。而这就是博弈论中的经典模型</w:t>
      </w:r>
      <w:r w:rsidR="00302E8E">
        <w:rPr>
          <w:rFonts w:ascii="宋体" w:eastAsia="宋体" w:hAnsi="宋体" w:hint="eastAsia"/>
          <w:sz w:val="24"/>
        </w:rPr>
        <w:t>——囚徒困境。</w:t>
      </w:r>
    </w:p>
    <w:p w:rsidR="00DF3D89" w:rsidRDefault="00D311C7" w:rsidP="00446569">
      <w:pPr>
        <w:ind w:firstLineChars="200" w:firstLine="480"/>
        <w:rPr>
          <w:rFonts w:ascii="宋体" w:eastAsia="宋体" w:hAnsi="宋体"/>
          <w:sz w:val="24"/>
        </w:rPr>
      </w:pPr>
      <w:r>
        <w:rPr>
          <w:rFonts w:ascii="宋体" w:eastAsia="宋体" w:hAnsi="宋体" w:hint="eastAsia"/>
          <w:sz w:val="24"/>
        </w:rPr>
        <w:lastRenderedPageBreak/>
        <w:t>首先假定</w:t>
      </w:r>
      <w:r w:rsidR="00AE2167">
        <w:rPr>
          <w:rFonts w:ascii="宋体" w:eastAsia="宋体" w:hAnsi="宋体" w:hint="eastAsia"/>
          <w:sz w:val="24"/>
        </w:rPr>
        <w:t>地方政府的施政目标是本辖区内的政治经济文化协调发展和人民生活福利的提高，为此目标它选择最有利于本地区发展的策略；其次假定某一区域仅有两个地方政府；再次假定地方政府的行为是对具有宏观效应的政策做出抉择，两种选择——合作与冲突。</w:t>
      </w:r>
      <w:r w:rsidR="00825638" w:rsidRPr="00825638">
        <w:rPr>
          <w:rFonts w:ascii="宋体" w:eastAsia="宋体" w:hAnsi="宋体"/>
          <w:sz w:val="24"/>
          <w:vertAlign w:val="superscript"/>
        </w:rPr>
        <w:t>[5]</w:t>
      </w:r>
      <w:r w:rsidR="00AE2167">
        <w:rPr>
          <w:rFonts w:ascii="宋体" w:eastAsia="宋体" w:hAnsi="宋体" w:hint="eastAsia"/>
          <w:sz w:val="24"/>
        </w:rPr>
        <w:t>当任何一方单独决策时，并不确定对方会采取何种策略，因而只能从己方立场出发进行判断和决策，并且受本位理性驱使，决策的原则是实现己方利益的最大化</w:t>
      </w:r>
      <w:r w:rsidR="000632B5">
        <w:rPr>
          <w:rFonts w:ascii="宋体" w:eastAsia="宋体" w:hAnsi="宋体" w:hint="eastAsia"/>
          <w:sz w:val="24"/>
        </w:rPr>
        <w:t>。同时任何一方选择自己的策略时，虽然无法确定对方将采取何种策略，却不能忽视对方的策略对己方利益造成的影响，因此需要考虑到对方合作或冲突两种可能的选择，并分别考虑自己相应的最佳策略。</w:t>
      </w:r>
    </w:p>
    <w:p w:rsidR="00197EBB" w:rsidRDefault="00197EBB" w:rsidP="00446569">
      <w:pPr>
        <w:ind w:firstLineChars="200" w:firstLine="480"/>
        <w:rPr>
          <w:rFonts w:ascii="宋体" w:eastAsia="宋体" w:hAnsi="宋体"/>
          <w:sz w:val="24"/>
        </w:rPr>
      </w:pPr>
      <w:r>
        <w:rPr>
          <w:rFonts w:ascii="宋体" w:eastAsia="宋体" w:hAnsi="宋体" w:hint="eastAsia"/>
          <w:sz w:val="24"/>
        </w:rPr>
        <w:t>此时，地方政策的决策</w:t>
      </w:r>
      <w:r w:rsidR="00EA5E4A">
        <w:rPr>
          <w:rFonts w:ascii="宋体" w:eastAsia="宋体" w:hAnsi="宋体" w:hint="eastAsia"/>
          <w:sz w:val="24"/>
        </w:rPr>
        <w:t>行为</w:t>
      </w:r>
      <w:r>
        <w:rPr>
          <w:rFonts w:ascii="宋体" w:eastAsia="宋体" w:hAnsi="宋体" w:hint="eastAsia"/>
          <w:sz w:val="24"/>
        </w:rPr>
        <w:t>就被抽象为</w:t>
      </w:r>
      <w:r w:rsidR="00451C7A">
        <w:rPr>
          <w:rFonts w:ascii="宋体" w:eastAsia="宋体" w:hAnsi="宋体" w:hint="eastAsia"/>
          <w:sz w:val="24"/>
        </w:rPr>
        <w:t>经典的</w:t>
      </w:r>
      <w:r>
        <w:rPr>
          <w:rFonts w:ascii="宋体" w:eastAsia="宋体" w:hAnsi="宋体" w:hint="eastAsia"/>
          <w:sz w:val="24"/>
        </w:rPr>
        <w:t>囚徒困境</w:t>
      </w:r>
      <w:r w:rsidR="00864660">
        <w:rPr>
          <w:rFonts w:ascii="宋体" w:eastAsia="宋体" w:hAnsi="宋体" w:hint="eastAsia"/>
          <w:sz w:val="24"/>
        </w:rPr>
        <w:t>模型</w:t>
      </w:r>
      <w:r w:rsidR="008C6F9D">
        <w:rPr>
          <w:rFonts w:ascii="宋体" w:eastAsia="宋体" w:hAnsi="宋体" w:hint="eastAsia"/>
          <w:sz w:val="24"/>
        </w:rPr>
        <w:t>，</w:t>
      </w:r>
      <w:r w:rsidR="00EA5E4A">
        <w:rPr>
          <w:rFonts w:ascii="宋体" w:eastAsia="宋体" w:hAnsi="宋体" w:hint="eastAsia"/>
          <w:sz w:val="24"/>
        </w:rPr>
        <w:t>而冲突和</w:t>
      </w:r>
      <w:r w:rsidR="00CC4E72">
        <w:rPr>
          <w:rFonts w:ascii="宋体" w:eastAsia="宋体" w:hAnsi="宋体" w:hint="eastAsia"/>
          <w:sz w:val="24"/>
        </w:rPr>
        <w:t>合作便是简化后的选择策略</w:t>
      </w:r>
      <w:r w:rsidR="00565A3C">
        <w:rPr>
          <w:rFonts w:ascii="宋体" w:eastAsia="宋体" w:hAnsi="宋体" w:hint="eastAsia"/>
          <w:sz w:val="24"/>
        </w:rPr>
        <w:t>。而囚徒困境的结局便是双方都采用“冲突”的</w:t>
      </w:r>
      <w:r w:rsidR="003253FE">
        <w:rPr>
          <w:rFonts w:ascii="宋体" w:eastAsia="宋体" w:hAnsi="宋体" w:hint="eastAsia"/>
          <w:sz w:val="24"/>
        </w:rPr>
        <w:t>最优策略</w:t>
      </w:r>
      <w:r w:rsidR="00565A3C">
        <w:rPr>
          <w:rFonts w:ascii="宋体" w:eastAsia="宋体" w:hAnsi="宋体" w:hint="eastAsia"/>
          <w:sz w:val="24"/>
        </w:rPr>
        <w:t>，造成</w:t>
      </w:r>
      <w:r w:rsidR="00D168FB">
        <w:rPr>
          <w:rFonts w:ascii="宋体" w:eastAsia="宋体" w:hAnsi="宋体" w:hint="eastAsia"/>
          <w:sz w:val="24"/>
        </w:rPr>
        <w:t>总体</w:t>
      </w:r>
      <w:r w:rsidR="006A344F">
        <w:rPr>
          <w:rFonts w:ascii="宋体" w:eastAsia="宋体" w:hAnsi="宋体" w:hint="eastAsia"/>
          <w:sz w:val="24"/>
        </w:rPr>
        <w:t>效用的损失，即</w:t>
      </w:r>
      <w:r w:rsidR="00B504F4">
        <w:rPr>
          <w:rFonts w:ascii="宋体" w:eastAsia="宋体" w:hAnsi="宋体" w:hint="eastAsia"/>
          <w:sz w:val="24"/>
        </w:rPr>
        <w:t>个体的理性导致集体的非理性。</w:t>
      </w:r>
      <w:r w:rsidR="00F3031B">
        <w:rPr>
          <w:rFonts w:ascii="宋体" w:eastAsia="宋体" w:hAnsi="宋体" w:hint="eastAsia"/>
          <w:sz w:val="24"/>
        </w:rPr>
        <w:t>具体反映到区域内地方府际关系上便是每个地方分别追求自身利益的最大化的结果却是两败俱伤</w:t>
      </w:r>
      <w:r w:rsidR="00650639">
        <w:rPr>
          <w:rFonts w:ascii="宋体" w:eastAsia="宋体" w:hAnsi="宋体" w:hint="eastAsia"/>
          <w:sz w:val="24"/>
        </w:rPr>
        <w:t>，即</w:t>
      </w:r>
      <w:r w:rsidR="00963273">
        <w:rPr>
          <w:rFonts w:ascii="宋体" w:eastAsia="宋体" w:hAnsi="宋体" w:hint="eastAsia"/>
          <w:sz w:val="24"/>
        </w:rPr>
        <w:t>整体的非理性。</w:t>
      </w:r>
    </w:p>
    <w:p w:rsidR="004B59D7" w:rsidRPr="00197EBB" w:rsidRDefault="004B59D7" w:rsidP="004B59D7">
      <w:pPr>
        <w:rPr>
          <w:rFonts w:ascii="宋体" w:eastAsia="宋体" w:hAnsi="宋体" w:hint="eastAsia"/>
          <w:sz w:val="24"/>
        </w:rPr>
      </w:pPr>
    </w:p>
    <w:p w:rsidR="00413D2F" w:rsidRPr="002E234B" w:rsidRDefault="00413D2F">
      <w:pPr>
        <w:rPr>
          <w:rFonts w:ascii="宋体" w:eastAsia="宋体" w:hAnsi="宋体"/>
          <w:b/>
          <w:sz w:val="24"/>
        </w:rPr>
      </w:pPr>
      <w:r w:rsidRPr="002E234B">
        <w:rPr>
          <w:rFonts w:ascii="宋体" w:eastAsia="宋体" w:hAnsi="宋体" w:hint="eastAsia"/>
          <w:b/>
          <w:sz w:val="24"/>
        </w:rPr>
        <w:t>（二）竞争与冲突</w:t>
      </w:r>
    </w:p>
    <w:p w:rsidR="00413D2F" w:rsidRDefault="000459EB" w:rsidP="00F71D06">
      <w:pPr>
        <w:ind w:firstLineChars="200" w:firstLine="480"/>
        <w:rPr>
          <w:rFonts w:ascii="宋体" w:eastAsia="宋体" w:hAnsi="宋体"/>
          <w:sz w:val="24"/>
        </w:rPr>
      </w:pPr>
      <w:r>
        <w:rPr>
          <w:rFonts w:ascii="宋体" w:eastAsia="宋体" w:hAnsi="宋体" w:hint="eastAsia"/>
          <w:sz w:val="24"/>
        </w:rPr>
        <w:t>公共选择理论认为，自利性是政府难以避免</w:t>
      </w:r>
      <w:r w:rsidR="00A034A1">
        <w:rPr>
          <w:rFonts w:ascii="宋体" w:eastAsia="宋体" w:hAnsi="宋体" w:hint="eastAsia"/>
          <w:sz w:val="24"/>
        </w:rPr>
        <w:t>的本质属性。而资源的</w:t>
      </w:r>
      <w:r w:rsidR="006B5DEB">
        <w:rPr>
          <w:rFonts w:ascii="宋体" w:eastAsia="宋体" w:hAnsi="宋体" w:hint="eastAsia"/>
          <w:sz w:val="24"/>
        </w:rPr>
        <w:t>有限性常常加剧地方政府之间的竞争</w:t>
      </w:r>
      <w:r w:rsidR="00411610">
        <w:rPr>
          <w:rFonts w:ascii="宋体" w:eastAsia="宋体" w:hAnsi="宋体" w:hint="eastAsia"/>
          <w:sz w:val="24"/>
        </w:rPr>
        <w:t>，这种纠纷在地方政府的边界区域更为明显。行政区划的复杂性导致边界地带的利益主体各自为政</w:t>
      </w:r>
      <w:r w:rsidR="00CF231B">
        <w:rPr>
          <w:rFonts w:ascii="宋体" w:eastAsia="宋体" w:hAnsi="宋体" w:hint="eastAsia"/>
          <w:sz w:val="24"/>
        </w:rPr>
        <w:t>，竞争性</w:t>
      </w:r>
      <w:r w:rsidR="00AA47F3">
        <w:rPr>
          <w:rFonts w:ascii="宋体" w:eastAsia="宋体" w:hAnsi="宋体" w:hint="eastAsia"/>
          <w:sz w:val="24"/>
        </w:rPr>
        <w:t>府际关系</w:t>
      </w:r>
      <w:r w:rsidR="007A4C81">
        <w:rPr>
          <w:rFonts w:ascii="宋体" w:eastAsia="宋体" w:hAnsi="宋体" w:hint="eastAsia"/>
          <w:sz w:val="24"/>
        </w:rPr>
        <w:t>应运而生。</w:t>
      </w:r>
      <w:r w:rsidR="00463FB9" w:rsidRPr="00463FB9">
        <w:rPr>
          <w:rFonts w:ascii="宋体" w:eastAsia="宋体" w:hAnsi="宋体"/>
          <w:sz w:val="24"/>
          <w:vertAlign w:val="superscript"/>
        </w:rPr>
        <w:t>[6]</w:t>
      </w:r>
    </w:p>
    <w:p w:rsidR="00463FB9" w:rsidRDefault="00044CB0" w:rsidP="00F71D06">
      <w:pPr>
        <w:ind w:firstLineChars="200" w:firstLine="480"/>
        <w:rPr>
          <w:rFonts w:ascii="宋体" w:eastAsia="宋体" w:hAnsi="宋体"/>
          <w:sz w:val="24"/>
        </w:rPr>
      </w:pPr>
      <w:r>
        <w:rPr>
          <w:rFonts w:ascii="宋体" w:eastAsia="宋体" w:hAnsi="宋体" w:hint="eastAsia"/>
          <w:sz w:val="24"/>
        </w:rPr>
        <w:t>竞争性府际关系理论溯源有很多，较为典型的有</w:t>
      </w:r>
      <w:r w:rsidR="003B1249">
        <w:rPr>
          <w:rFonts w:ascii="宋体" w:eastAsia="宋体" w:hAnsi="宋体" w:hint="eastAsia"/>
          <w:sz w:val="24"/>
        </w:rPr>
        <w:t>:</w:t>
      </w:r>
      <w:r w:rsidR="00736F8A">
        <w:rPr>
          <w:rFonts w:ascii="宋体" w:eastAsia="宋体" w:hAnsi="宋体" w:hint="eastAsia"/>
          <w:sz w:val="24"/>
        </w:rPr>
        <w:t>美国经济学家</w:t>
      </w:r>
      <w:r w:rsidR="002D1F3A">
        <w:rPr>
          <w:rFonts w:ascii="宋体" w:eastAsia="宋体" w:hAnsi="宋体" w:hint="eastAsia"/>
          <w:sz w:val="24"/>
        </w:rPr>
        <w:t>莱布特</w:t>
      </w:r>
      <w:r w:rsidR="00736F8A">
        <w:rPr>
          <w:rFonts w:ascii="宋体" w:eastAsia="宋体" w:hAnsi="宋体" w:hint="eastAsia"/>
          <w:sz w:val="24"/>
        </w:rPr>
        <w:t>提出了政府间竞争的原因在于公共物品的特殊性造成他人</w:t>
      </w:r>
      <w:r w:rsidR="00214B5F">
        <w:rPr>
          <w:rFonts w:ascii="宋体" w:eastAsia="宋体" w:hAnsi="宋体" w:hint="eastAsia"/>
          <w:sz w:val="24"/>
        </w:rPr>
        <w:t>的消费即意味着自己消费的减少，消费者在不同区域存在着流动性，当地方政府存在竞争时候，消费者可以流动到物品配备相对较多的区域</w:t>
      </w:r>
      <w:r w:rsidR="00907D2F">
        <w:rPr>
          <w:rFonts w:ascii="宋体" w:eastAsia="宋体" w:hAnsi="宋体" w:hint="eastAsia"/>
          <w:sz w:val="24"/>
        </w:rPr>
        <w:t>。“当居民不满意这一地方政府提供的公共物品的质量和数量时</w:t>
      </w:r>
      <w:r w:rsidR="00E96C4D">
        <w:rPr>
          <w:rFonts w:ascii="宋体" w:eastAsia="宋体" w:hAnsi="宋体" w:hint="eastAsia"/>
          <w:sz w:val="24"/>
        </w:rPr>
        <w:t>，居民就可以采取‘用脚投票’的方式离开这一区域而选择公共产品的质量和数量符合其偏好的区域来居住。这样做的直接结果是，每一区域的居民可以通过自由流动而对本地区的公共产品达到满意，从而达到了帕累托最优状态</w:t>
      </w:r>
      <w:r w:rsidR="00817505">
        <w:rPr>
          <w:rFonts w:ascii="宋体" w:eastAsia="宋体" w:hAnsi="宋体" w:hint="eastAsia"/>
          <w:sz w:val="24"/>
        </w:rPr>
        <w:t>”。</w:t>
      </w:r>
      <w:r w:rsidR="00817505" w:rsidRPr="00953113">
        <w:rPr>
          <w:rFonts w:ascii="宋体" w:eastAsia="宋体" w:hAnsi="宋体"/>
          <w:sz w:val="24"/>
          <w:vertAlign w:val="superscript"/>
        </w:rPr>
        <w:t>[</w:t>
      </w:r>
      <w:r w:rsidR="003C5029" w:rsidRPr="00953113">
        <w:rPr>
          <w:rFonts w:ascii="宋体" w:eastAsia="宋体" w:hAnsi="宋体"/>
          <w:sz w:val="24"/>
          <w:vertAlign w:val="superscript"/>
        </w:rPr>
        <w:t>7]</w:t>
      </w:r>
    </w:p>
    <w:p w:rsidR="00817505" w:rsidRDefault="004B7799" w:rsidP="00F71D06">
      <w:pPr>
        <w:ind w:firstLineChars="200" w:firstLine="480"/>
        <w:rPr>
          <w:rFonts w:ascii="宋体" w:eastAsia="宋体" w:hAnsi="宋体" w:hint="eastAsia"/>
          <w:sz w:val="24"/>
        </w:rPr>
      </w:pPr>
      <w:r>
        <w:rPr>
          <w:rFonts w:ascii="宋体" w:eastAsia="宋体" w:hAnsi="宋体" w:hint="eastAsia"/>
          <w:sz w:val="24"/>
        </w:rPr>
        <w:t>地方府际冲突的出现是地方利益勃兴后出现的一种府际关系行为，这种行为的产生有着深刻的体制根源，其核心是地方利益获得机制的不规范与不完善</w:t>
      </w:r>
      <w:r w:rsidR="00263D1A">
        <w:rPr>
          <w:rFonts w:ascii="宋体" w:eastAsia="宋体" w:hAnsi="宋体" w:hint="eastAsia"/>
          <w:sz w:val="24"/>
        </w:rPr>
        <w:t>。</w:t>
      </w:r>
      <w:r w:rsidR="0031500C">
        <w:rPr>
          <w:rFonts w:ascii="宋体" w:eastAsia="宋体" w:hAnsi="宋体" w:hint="eastAsia"/>
          <w:sz w:val="24"/>
        </w:rPr>
        <w:t>即便</w:t>
      </w:r>
      <w:r w:rsidR="00263D1A">
        <w:rPr>
          <w:rFonts w:ascii="宋体" w:eastAsia="宋体" w:hAnsi="宋体" w:hint="eastAsia"/>
          <w:sz w:val="24"/>
        </w:rPr>
        <w:t>地方政府都知道自己在区域内</w:t>
      </w:r>
      <w:r w:rsidR="0031500C">
        <w:rPr>
          <w:rFonts w:ascii="宋体" w:eastAsia="宋体" w:hAnsi="宋体" w:hint="eastAsia"/>
          <w:sz w:val="24"/>
        </w:rPr>
        <w:t>的经济扩张行为</w:t>
      </w:r>
      <w:r w:rsidR="004F13EE">
        <w:rPr>
          <w:rFonts w:ascii="宋体" w:eastAsia="宋体" w:hAnsi="宋体" w:hint="eastAsia"/>
          <w:sz w:val="24"/>
        </w:rPr>
        <w:t>必然会导致经济过热，导致宏观失控，但谁都在继续扩张，如果谁先停下来，谁就会失去眼下的发展机会，并且宏观失控的后果谁都有份。</w:t>
      </w:r>
      <w:r w:rsidR="00610CED">
        <w:rPr>
          <w:rFonts w:ascii="宋体" w:eastAsia="宋体" w:hAnsi="宋体" w:hint="eastAsia"/>
          <w:sz w:val="24"/>
        </w:rPr>
        <w:t>这时理性的地方政府就会不顾一切地追逐眼前的利益，而把宏观控制的责任让给</w:t>
      </w:r>
      <w:r w:rsidR="009A2A37">
        <w:rPr>
          <w:rFonts w:ascii="宋体" w:eastAsia="宋体" w:hAnsi="宋体" w:hint="eastAsia"/>
          <w:sz w:val="24"/>
        </w:rPr>
        <w:t>中央政府去管。</w:t>
      </w:r>
      <w:r w:rsidR="00810704" w:rsidRPr="0054314C">
        <w:rPr>
          <w:rFonts w:ascii="宋体" w:eastAsia="宋体" w:hAnsi="宋体"/>
          <w:sz w:val="24"/>
          <w:vertAlign w:val="superscript"/>
        </w:rPr>
        <w:t>[8]</w:t>
      </w:r>
    </w:p>
    <w:p w:rsidR="00810704" w:rsidRDefault="00CE7CDB" w:rsidP="00F71D06">
      <w:pPr>
        <w:ind w:firstLineChars="200" w:firstLine="480"/>
        <w:rPr>
          <w:rFonts w:ascii="宋体" w:eastAsia="宋体" w:hAnsi="宋体"/>
          <w:sz w:val="24"/>
        </w:rPr>
      </w:pPr>
      <w:r>
        <w:rPr>
          <w:rFonts w:ascii="宋体" w:eastAsia="宋体" w:hAnsi="宋体" w:hint="eastAsia"/>
          <w:sz w:val="24"/>
        </w:rPr>
        <w:t>在前面关于府际间的博弈分析中，不难看到两个地方政府之间如果有完善的沟通与交流机制，还可能因为合作的交易费用较低而具有较大理性合作的可能性，那么</w:t>
      </w:r>
      <w:r w:rsidR="006A763E">
        <w:rPr>
          <w:rFonts w:ascii="宋体" w:eastAsia="宋体" w:hAnsi="宋体" w:hint="eastAsia"/>
          <w:sz w:val="24"/>
        </w:rPr>
        <w:t>如果</w:t>
      </w:r>
      <w:r>
        <w:rPr>
          <w:rFonts w:ascii="宋体" w:eastAsia="宋体" w:hAnsi="宋体" w:hint="eastAsia"/>
          <w:sz w:val="24"/>
        </w:rPr>
        <w:t>在区域内多个地方政府之间由于共谋合作的交易成本较高，投机的机会大增</w:t>
      </w:r>
      <w:r w:rsidR="005D289F">
        <w:rPr>
          <w:rFonts w:ascii="宋体" w:eastAsia="宋体" w:hAnsi="宋体" w:hint="eastAsia"/>
          <w:sz w:val="24"/>
        </w:rPr>
        <w:t>，理性合作的可能性只会减少</w:t>
      </w:r>
      <w:r w:rsidR="00FF752E">
        <w:rPr>
          <w:rFonts w:ascii="宋体" w:eastAsia="宋体" w:hAnsi="宋体" w:hint="eastAsia"/>
          <w:sz w:val="24"/>
        </w:rPr>
        <w:t>。总而言之，地方利益获得机制的缺位或不完善这个制度背景导致了激烈的府际冲突。</w:t>
      </w:r>
    </w:p>
    <w:p w:rsidR="00D035FE" w:rsidRPr="00817505" w:rsidRDefault="00D035FE" w:rsidP="00D035FE">
      <w:pPr>
        <w:rPr>
          <w:rFonts w:ascii="宋体" w:eastAsia="宋体" w:hAnsi="宋体" w:hint="eastAsia"/>
          <w:sz w:val="24"/>
        </w:rPr>
      </w:pPr>
    </w:p>
    <w:p w:rsidR="00413D2F" w:rsidRPr="002E234B" w:rsidRDefault="00413D2F">
      <w:pPr>
        <w:rPr>
          <w:rFonts w:ascii="宋体" w:eastAsia="宋体" w:hAnsi="宋体" w:hint="eastAsia"/>
          <w:b/>
          <w:sz w:val="24"/>
        </w:rPr>
      </w:pPr>
      <w:r w:rsidRPr="002E234B">
        <w:rPr>
          <w:rFonts w:ascii="宋体" w:eastAsia="宋体" w:hAnsi="宋体" w:hint="eastAsia"/>
          <w:b/>
          <w:sz w:val="24"/>
        </w:rPr>
        <w:t>（三）合作与共治</w:t>
      </w:r>
    </w:p>
    <w:p w:rsidR="000D05E1" w:rsidRDefault="007C5153" w:rsidP="009C1D27">
      <w:pPr>
        <w:ind w:firstLineChars="200" w:firstLine="480"/>
        <w:rPr>
          <w:rFonts w:ascii="宋体" w:eastAsia="宋体" w:hAnsi="宋体"/>
          <w:sz w:val="24"/>
        </w:rPr>
      </w:pPr>
      <w:r>
        <w:rPr>
          <w:rFonts w:ascii="宋体" w:eastAsia="宋体" w:hAnsi="宋体" w:hint="eastAsia"/>
          <w:sz w:val="24"/>
        </w:rPr>
        <w:t>适度的竞争有利于</w:t>
      </w:r>
      <w:r w:rsidR="00E41B99">
        <w:rPr>
          <w:rFonts w:ascii="宋体" w:eastAsia="宋体" w:hAnsi="宋体" w:hint="eastAsia"/>
          <w:sz w:val="24"/>
        </w:rPr>
        <w:t>激励</w:t>
      </w:r>
      <w:r w:rsidR="00971A7C">
        <w:rPr>
          <w:rFonts w:ascii="宋体" w:eastAsia="宋体" w:hAnsi="宋体" w:hint="eastAsia"/>
          <w:sz w:val="24"/>
        </w:rPr>
        <w:t>地方政府</w:t>
      </w:r>
      <w:r w:rsidR="00526EB4">
        <w:rPr>
          <w:rFonts w:ascii="宋体" w:eastAsia="宋体" w:hAnsi="宋体" w:hint="eastAsia"/>
          <w:sz w:val="24"/>
        </w:rPr>
        <w:t>更有效率地提供服务，但是</w:t>
      </w:r>
      <w:r w:rsidR="006528E3">
        <w:rPr>
          <w:rFonts w:ascii="宋体" w:eastAsia="宋体" w:hAnsi="宋体" w:hint="eastAsia"/>
          <w:sz w:val="24"/>
        </w:rPr>
        <w:t>恶性竞争所导致的</w:t>
      </w:r>
      <w:r w:rsidR="00B50C56">
        <w:rPr>
          <w:rFonts w:ascii="宋体" w:eastAsia="宋体" w:hAnsi="宋体" w:hint="eastAsia"/>
          <w:sz w:val="24"/>
        </w:rPr>
        <w:t>纠纷与冲突</w:t>
      </w:r>
      <w:r w:rsidR="00C81513">
        <w:rPr>
          <w:rFonts w:ascii="宋体" w:eastAsia="宋体" w:hAnsi="宋体" w:hint="eastAsia"/>
          <w:sz w:val="24"/>
        </w:rPr>
        <w:t>会使得</w:t>
      </w:r>
      <w:r w:rsidR="00B50C56">
        <w:rPr>
          <w:rFonts w:ascii="宋体" w:eastAsia="宋体" w:hAnsi="宋体" w:hint="eastAsia"/>
          <w:sz w:val="24"/>
        </w:rPr>
        <w:t>双方不可避免地陷入囚徒困境，只有冰释前嫌、利益共享和联合开发，才能够优势互补、降低成本，实现府际和谐发展的长久共治。</w:t>
      </w:r>
      <w:r w:rsidR="00AC01D9" w:rsidRPr="00AC01D9">
        <w:rPr>
          <w:rFonts w:ascii="宋体" w:eastAsia="宋体" w:hAnsi="宋体"/>
          <w:sz w:val="24"/>
          <w:vertAlign w:val="superscript"/>
        </w:rPr>
        <w:t>[9]</w:t>
      </w:r>
    </w:p>
    <w:p w:rsidR="00726271" w:rsidRDefault="006E078C" w:rsidP="007409A5">
      <w:pPr>
        <w:ind w:firstLineChars="200" w:firstLine="480"/>
        <w:rPr>
          <w:rFonts w:ascii="宋体" w:eastAsia="宋体" w:hAnsi="宋体"/>
          <w:sz w:val="24"/>
          <w:vertAlign w:val="superscript"/>
        </w:rPr>
      </w:pPr>
      <w:r>
        <w:rPr>
          <w:rFonts w:ascii="宋体" w:eastAsia="宋体" w:hAnsi="宋体" w:hint="eastAsia"/>
          <w:sz w:val="24"/>
        </w:rPr>
        <w:t>利益分配关系是府际关系的真谛和本质所在，构建促进区域和谐发展的地方府际合作关系，关键在于建立以利益协调为核心、以沟通共享为纽带的地方政府</w:t>
      </w:r>
      <w:r>
        <w:rPr>
          <w:rFonts w:ascii="宋体" w:eastAsia="宋体" w:hAnsi="宋体" w:hint="eastAsia"/>
          <w:sz w:val="24"/>
        </w:rPr>
        <w:lastRenderedPageBreak/>
        <w:t>合作机制和模式</w:t>
      </w:r>
      <w:r w:rsidR="00022F9A">
        <w:rPr>
          <w:rFonts w:ascii="宋体" w:eastAsia="宋体" w:hAnsi="宋体" w:hint="eastAsia"/>
          <w:sz w:val="24"/>
        </w:rPr>
        <w:t>。拉塞尔·林登</w:t>
      </w:r>
      <w:r w:rsidR="00A17B5E">
        <w:rPr>
          <w:rFonts w:ascii="宋体" w:eastAsia="宋体" w:hAnsi="宋体" w:hint="eastAsia"/>
          <w:sz w:val="24"/>
        </w:rPr>
        <w:t>提出的</w:t>
      </w:r>
      <w:r w:rsidR="00022F9A">
        <w:rPr>
          <w:rFonts w:ascii="宋体" w:eastAsia="宋体" w:hAnsi="宋体" w:hint="eastAsia"/>
          <w:sz w:val="24"/>
        </w:rPr>
        <w:t>无缝隙</w:t>
      </w:r>
      <w:r w:rsidR="00686433">
        <w:rPr>
          <w:rFonts w:ascii="宋体" w:eastAsia="宋体" w:hAnsi="宋体" w:hint="eastAsia"/>
          <w:sz w:val="24"/>
        </w:rPr>
        <w:t>政府</w:t>
      </w:r>
      <w:r w:rsidR="00840093">
        <w:rPr>
          <w:rFonts w:ascii="宋体" w:eastAsia="宋体" w:hAnsi="宋体" w:hint="eastAsia"/>
          <w:sz w:val="24"/>
        </w:rPr>
        <w:t>理论</w:t>
      </w:r>
      <w:r w:rsidR="00E4299D">
        <w:rPr>
          <w:rFonts w:ascii="宋体" w:eastAsia="宋体" w:hAnsi="宋体" w:hint="eastAsia"/>
          <w:sz w:val="24"/>
        </w:rPr>
        <w:t>认为政府应该是一个流动的、灵活的、完整的、透明的、连贯的组织</w:t>
      </w:r>
      <w:r w:rsidR="00843C6B">
        <w:rPr>
          <w:rFonts w:ascii="宋体" w:eastAsia="宋体" w:hAnsi="宋体"/>
          <w:sz w:val="24"/>
          <w:vertAlign w:val="superscript"/>
        </w:rPr>
        <w:t>[10</w:t>
      </w:r>
      <w:r w:rsidR="00CF36B9" w:rsidRPr="00CF36B9">
        <w:rPr>
          <w:rFonts w:ascii="宋体" w:eastAsia="宋体" w:hAnsi="宋体"/>
          <w:sz w:val="24"/>
          <w:vertAlign w:val="superscript"/>
        </w:rPr>
        <w:t>]</w:t>
      </w:r>
      <w:r w:rsidR="00E62F8D">
        <w:rPr>
          <w:rFonts w:ascii="宋体" w:eastAsia="宋体" w:hAnsi="宋体" w:hint="eastAsia"/>
          <w:sz w:val="24"/>
        </w:rPr>
        <w:t>，在一定程度上否定</w:t>
      </w:r>
      <w:r w:rsidR="00AC5DAB">
        <w:rPr>
          <w:rFonts w:ascii="宋体" w:eastAsia="宋体" w:hAnsi="宋体" w:hint="eastAsia"/>
          <w:sz w:val="24"/>
        </w:rPr>
        <w:t>了韦伯传统官僚</w:t>
      </w:r>
      <w:r w:rsidR="00B963AC">
        <w:rPr>
          <w:rFonts w:ascii="宋体" w:eastAsia="宋体" w:hAnsi="宋体" w:hint="eastAsia"/>
          <w:sz w:val="24"/>
        </w:rPr>
        <w:t>科层制下旧有的劳动分工、专业化及权力和功能的分割所导致的政府四分五裂</w:t>
      </w:r>
      <w:r w:rsidR="006E02F4">
        <w:rPr>
          <w:rFonts w:ascii="宋体" w:eastAsia="宋体" w:hAnsi="宋体" w:hint="eastAsia"/>
          <w:sz w:val="24"/>
        </w:rPr>
        <w:t>、指责重复和无效劳动</w:t>
      </w:r>
      <w:r w:rsidR="00ED04AF">
        <w:rPr>
          <w:rFonts w:ascii="宋体" w:eastAsia="宋体" w:hAnsi="宋体" w:hint="eastAsia"/>
          <w:sz w:val="24"/>
        </w:rPr>
        <w:t>，更为关注的是外部</w:t>
      </w:r>
      <w:r w:rsidR="005625A6">
        <w:rPr>
          <w:rFonts w:ascii="宋体" w:eastAsia="宋体" w:hAnsi="宋体" w:hint="eastAsia"/>
          <w:sz w:val="24"/>
        </w:rPr>
        <w:t>顾客的需求、相互间的积极沟通、通力合作而共同完成同一目标的关系。</w:t>
      </w:r>
      <w:r w:rsidR="00D36949" w:rsidRPr="00D36949">
        <w:rPr>
          <w:rFonts w:ascii="宋体" w:eastAsia="宋体" w:hAnsi="宋体"/>
          <w:sz w:val="24"/>
        </w:rPr>
        <w:t>府际共治同样地强调联合与预防、政府间需求和结果导向，以满足区域发展的整体需求为主导理念，将地方政府组织的合作重点转移到建立连贯的、灵活的、完整的、透明的合作共治模式，以解决区域经济发展、文化繁荣、社会和谐为区域地方政府运作和努力的核心，是促进区域全面和谐发展的重要途径。</w:t>
      </w:r>
      <w:r w:rsidR="00843C6B" w:rsidRPr="00843C6B">
        <w:rPr>
          <w:rFonts w:ascii="宋体" w:eastAsia="宋体" w:hAnsi="宋体" w:hint="eastAsia"/>
          <w:sz w:val="24"/>
          <w:vertAlign w:val="superscript"/>
        </w:rPr>
        <w:t>[11]</w:t>
      </w:r>
    </w:p>
    <w:p w:rsidR="009773E2" w:rsidRDefault="009773E2" w:rsidP="009773E2">
      <w:pPr>
        <w:rPr>
          <w:rFonts w:ascii="宋体" w:eastAsia="宋体" w:hAnsi="宋体" w:hint="eastAsia"/>
          <w:sz w:val="24"/>
        </w:rPr>
      </w:pPr>
    </w:p>
    <w:p w:rsidR="00D42A68" w:rsidRPr="00CA59E5" w:rsidRDefault="00D42A68">
      <w:pPr>
        <w:rPr>
          <w:rFonts w:ascii="宋体" w:eastAsia="宋体" w:hAnsi="宋体" w:hint="eastAsia"/>
          <w:b/>
          <w:sz w:val="28"/>
        </w:rPr>
      </w:pPr>
      <w:r w:rsidRPr="00CA59E5">
        <w:rPr>
          <w:rFonts w:ascii="宋体" w:eastAsia="宋体" w:hAnsi="宋体" w:hint="eastAsia"/>
          <w:b/>
          <w:sz w:val="28"/>
        </w:rPr>
        <w:t>三、</w:t>
      </w:r>
      <w:r w:rsidR="00B32930" w:rsidRPr="00CA59E5">
        <w:rPr>
          <w:rFonts w:ascii="宋体" w:eastAsia="宋体" w:hAnsi="宋体" w:hint="eastAsia"/>
          <w:b/>
          <w:sz w:val="28"/>
        </w:rPr>
        <w:t>案例分析</w:t>
      </w:r>
    </w:p>
    <w:p w:rsidR="00B64D73" w:rsidRDefault="00742336" w:rsidP="00967843">
      <w:pPr>
        <w:ind w:firstLineChars="200" w:firstLine="480"/>
        <w:rPr>
          <w:rFonts w:ascii="宋体" w:eastAsia="宋体" w:hAnsi="宋体"/>
          <w:sz w:val="24"/>
        </w:rPr>
      </w:pPr>
      <w:r>
        <w:rPr>
          <w:rFonts w:ascii="宋体" w:eastAsia="宋体" w:hAnsi="宋体" w:hint="eastAsia"/>
          <w:sz w:val="24"/>
        </w:rPr>
        <w:t>微山湖</w:t>
      </w:r>
      <w:r w:rsidR="00B15451">
        <w:rPr>
          <w:rFonts w:ascii="宋体" w:eastAsia="宋体" w:hAnsi="宋体" w:hint="eastAsia"/>
          <w:sz w:val="24"/>
        </w:rPr>
        <w:t>横亘</w:t>
      </w:r>
      <w:r w:rsidR="00E70834">
        <w:rPr>
          <w:rFonts w:ascii="宋体" w:eastAsia="宋体" w:hAnsi="宋体" w:hint="eastAsia"/>
          <w:sz w:val="24"/>
        </w:rPr>
        <w:t>在</w:t>
      </w:r>
      <w:r w:rsidR="0024691C">
        <w:rPr>
          <w:rFonts w:ascii="宋体" w:eastAsia="宋体" w:hAnsi="宋体" w:hint="eastAsia"/>
          <w:sz w:val="24"/>
        </w:rPr>
        <w:t>山东</w:t>
      </w:r>
      <w:r w:rsidR="00E70834">
        <w:rPr>
          <w:rFonts w:ascii="宋体" w:eastAsia="宋体" w:hAnsi="宋体" w:hint="eastAsia"/>
          <w:sz w:val="24"/>
        </w:rPr>
        <w:t>、</w:t>
      </w:r>
      <w:r w:rsidR="0024691C">
        <w:rPr>
          <w:rFonts w:ascii="宋体" w:eastAsia="宋体" w:hAnsi="宋体" w:hint="eastAsia"/>
          <w:sz w:val="24"/>
        </w:rPr>
        <w:t>江苏</w:t>
      </w:r>
      <w:r w:rsidR="00B628B8">
        <w:rPr>
          <w:rFonts w:ascii="宋体" w:eastAsia="宋体" w:hAnsi="宋体" w:hint="eastAsia"/>
          <w:sz w:val="24"/>
        </w:rPr>
        <w:t>两</w:t>
      </w:r>
      <w:r w:rsidR="0024691C">
        <w:rPr>
          <w:rFonts w:ascii="宋体" w:eastAsia="宋体" w:hAnsi="宋体" w:hint="eastAsia"/>
          <w:sz w:val="24"/>
        </w:rPr>
        <w:t>省</w:t>
      </w:r>
      <w:r w:rsidR="00603E60">
        <w:rPr>
          <w:rFonts w:ascii="宋体" w:eastAsia="宋体" w:hAnsi="宋体" w:hint="eastAsia"/>
          <w:sz w:val="24"/>
        </w:rPr>
        <w:t>的边界上</w:t>
      </w:r>
      <w:r w:rsidR="00EF5ADD">
        <w:rPr>
          <w:rFonts w:ascii="宋体" w:eastAsia="宋体" w:hAnsi="宋体" w:hint="eastAsia"/>
          <w:sz w:val="24"/>
        </w:rPr>
        <w:t>，丰富的自然资源为湖区群众发展农林牧</w:t>
      </w:r>
      <w:r w:rsidR="003B6EF8">
        <w:rPr>
          <w:rFonts w:ascii="宋体" w:eastAsia="宋体" w:hAnsi="宋体" w:hint="eastAsia"/>
          <w:sz w:val="24"/>
        </w:rPr>
        <w:t>副渔各业</w:t>
      </w:r>
      <w:r w:rsidR="00A7611D">
        <w:rPr>
          <w:rFonts w:ascii="宋体" w:eastAsia="宋体" w:hAnsi="宋体" w:hint="eastAsia"/>
          <w:sz w:val="24"/>
        </w:rPr>
        <w:t>提供了有利条件</w:t>
      </w:r>
      <w:r w:rsidR="00340772">
        <w:rPr>
          <w:rFonts w:ascii="宋体" w:eastAsia="宋体" w:hAnsi="宋体" w:hint="eastAsia"/>
          <w:sz w:val="24"/>
        </w:rPr>
        <w:t>。同时</w:t>
      </w:r>
      <w:r w:rsidR="00867F45">
        <w:rPr>
          <w:rFonts w:ascii="宋体" w:eastAsia="宋体" w:hAnsi="宋体" w:hint="eastAsia"/>
          <w:sz w:val="24"/>
        </w:rPr>
        <w:t>依托湖区资源该地区政府可以开发湿地公园等旅游项目。</w:t>
      </w:r>
      <w:r w:rsidR="006A6A7F">
        <w:rPr>
          <w:rFonts w:ascii="宋体" w:eastAsia="宋体" w:hAnsi="宋体" w:hint="eastAsia"/>
          <w:sz w:val="24"/>
        </w:rPr>
        <w:t>也正因为这一点，</w:t>
      </w:r>
      <w:r w:rsidR="000D4E74">
        <w:rPr>
          <w:rFonts w:ascii="宋体" w:eastAsia="宋体" w:hAnsi="宋体" w:hint="eastAsia"/>
          <w:sz w:val="24"/>
        </w:rPr>
        <w:t>历史上</w:t>
      </w:r>
      <w:r w:rsidR="00C66752">
        <w:rPr>
          <w:rFonts w:ascii="宋体" w:eastAsia="宋体" w:hAnsi="宋体" w:hint="eastAsia"/>
          <w:sz w:val="24"/>
        </w:rPr>
        <w:t>微山湖区两侧群众为</w:t>
      </w:r>
      <w:r w:rsidR="000E063C">
        <w:rPr>
          <w:rFonts w:ascii="宋体" w:eastAsia="宋体" w:hAnsi="宋体" w:hint="eastAsia"/>
          <w:sz w:val="24"/>
        </w:rPr>
        <w:t>争夺湖田湖产经常发生大规模争端</w:t>
      </w:r>
      <w:r w:rsidR="00EC7DDC">
        <w:rPr>
          <w:rFonts w:ascii="宋体" w:eastAsia="宋体" w:hAnsi="宋体" w:hint="eastAsia"/>
          <w:sz w:val="24"/>
        </w:rPr>
        <w:t>，造成两地群众重大人员伤亡和财产损失，</w:t>
      </w:r>
      <w:r w:rsidR="007D0FB3">
        <w:rPr>
          <w:rFonts w:ascii="宋体" w:eastAsia="宋体" w:hAnsi="宋体" w:hint="eastAsia"/>
          <w:sz w:val="24"/>
        </w:rPr>
        <w:t>危及</w:t>
      </w:r>
      <w:r w:rsidR="00EC7DDC">
        <w:rPr>
          <w:rFonts w:ascii="宋体" w:eastAsia="宋体" w:hAnsi="宋体" w:hint="eastAsia"/>
          <w:sz w:val="24"/>
        </w:rPr>
        <w:t>两地社会安定和经济发展</w:t>
      </w:r>
      <w:r w:rsidR="00DF413C">
        <w:rPr>
          <w:rFonts w:ascii="宋体" w:eastAsia="宋体" w:hAnsi="宋体" w:hint="eastAsia"/>
          <w:sz w:val="24"/>
        </w:rPr>
        <w:t>。</w:t>
      </w:r>
    </w:p>
    <w:p w:rsidR="003F0724" w:rsidRDefault="00C0545C" w:rsidP="00967843">
      <w:pPr>
        <w:ind w:firstLineChars="200" w:firstLine="480"/>
        <w:rPr>
          <w:rFonts w:ascii="宋体" w:eastAsia="宋体" w:hAnsi="宋体" w:hint="eastAsia"/>
          <w:sz w:val="24"/>
        </w:rPr>
      </w:pPr>
      <w:r>
        <w:rPr>
          <w:rFonts w:ascii="宋体" w:eastAsia="宋体" w:hAnsi="宋体" w:hint="eastAsia"/>
          <w:sz w:val="24"/>
        </w:rPr>
        <w:t>微山湖地区边界</w:t>
      </w:r>
      <w:r w:rsidR="008B308D">
        <w:rPr>
          <w:rFonts w:ascii="宋体" w:eastAsia="宋体" w:hAnsi="宋体" w:hint="eastAsia"/>
          <w:sz w:val="24"/>
        </w:rPr>
        <w:t>问题的解决可以划分为两个阶段</w:t>
      </w:r>
      <w:r w:rsidR="00F8128E">
        <w:rPr>
          <w:rFonts w:ascii="宋体" w:eastAsia="宋体" w:hAnsi="宋体" w:hint="eastAsia"/>
          <w:sz w:val="24"/>
        </w:rPr>
        <w:t>：第一个阶段</w:t>
      </w:r>
      <w:r w:rsidR="001833E8">
        <w:rPr>
          <w:rFonts w:ascii="宋体" w:eastAsia="宋体" w:hAnsi="宋体" w:hint="eastAsia"/>
          <w:sz w:val="24"/>
        </w:rPr>
        <w:t>是</w:t>
      </w:r>
      <w:r w:rsidR="00287E5C">
        <w:rPr>
          <w:rFonts w:ascii="宋体" w:eastAsia="宋体" w:hAnsi="宋体" w:hint="eastAsia"/>
          <w:sz w:val="24"/>
        </w:rPr>
        <w:t>1953年</w:t>
      </w:r>
      <w:r w:rsidR="00550004">
        <w:rPr>
          <w:rFonts w:ascii="宋体" w:eastAsia="宋体" w:hAnsi="宋体" w:hint="eastAsia"/>
          <w:sz w:val="24"/>
        </w:rPr>
        <w:t>-2003年</w:t>
      </w:r>
      <w:r w:rsidR="00D07FAC">
        <w:rPr>
          <w:rFonts w:ascii="宋体" w:eastAsia="宋体" w:hAnsi="宋体" w:hint="eastAsia"/>
          <w:sz w:val="24"/>
        </w:rPr>
        <w:t>，</w:t>
      </w:r>
      <w:r w:rsidR="00B24EBB">
        <w:rPr>
          <w:rFonts w:ascii="宋体" w:eastAsia="宋体" w:hAnsi="宋体" w:hint="eastAsia"/>
          <w:sz w:val="24"/>
        </w:rPr>
        <w:t>国家主要领导人、中央政府相关部门、地方各级政府和部门多次对该地区争端进行协调，但是争端悬而未决</w:t>
      </w:r>
      <w:r w:rsidR="000E7E9F">
        <w:rPr>
          <w:rFonts w:ascii="宋体" w:eastAsia="宋体" w:hAnsi="宋体" w:hint="eastAsia"/>
          <w:sz w:val="24"/>
        </w:rPr>
        <w:t>，竞争与冲突</w:t>
      </w:r>
      <w:r w:rsidR="007B4517">
        <w:rPr>
          <w:rFonts w:ascii="宋体" w:eastAsia="宋体" w:hAnsi="宋体" w:hint="eastAsia"/>
          <w:sz w:val="24"/>
        </w:rPr>
        <w:t>依旧</w:t>
      </w:r>
      <w:r w:rsidR="000E7E9F">
        <w:rPr>
          <w:rFonts w:ascii="宋体" w:eastAsia="宋体" w:hAnsi="宋体" w:hint="eastAsia"/>
          <w:sz w:val="24"/>
        </w:rPr>
        <w:t>存在</w:t>
      </w:r>
      <w:r w:rsidR="004955E8">
        <w:rPr>
          <w:rFonts w:ascii="宋体" w:eastAsia="宋体" w:hAnsi="宋体" w:hint="eastAsia"/>
          <w:sz w:val="24"/>
        </w:rPr>
        <w:t>；</w:t>
      </w:r>
      <w:r w:rsidR="00651A4A">
        <w:rPr>
          <w:rFonts w:ascii="宋体" w:eastAsia="宋体" w:hAnsi="宋体" w:hint="eastAsia"/>
          <w:sz w:val="24"/>
        </w:rPr>
        <w:t>第二个阶段是2003年至今，</w:t>
      </w:r>
      <w:r w:rsidR="00590A88">
        <w:rPr>
          <w:rFonts w:ascii="宋体" w:eastAsia="宋体" w:hAnsi="宋体" w:hint="eastAsia"/>
          <w:sz w:val="24"/>
        </w:rPr>
        <w:t>两</w:t>
      </w:r>
      <w:r w:rsidR="00EF1D3C">
        <w:rPr>
          <w:rFonts w:ascii="宋体" w:eastAsia="宋体" w:hAnsi="宋体" w:hint="eastAsia"/>
          <w:sz w:val="24"/>
        </w:rPr>
        <w:t>市通过创建常态化联席会议制度、共建立体化治安防控体系、打造协同化矛盾调解机制</w:t>
      </w:r>
      <w:r w:rsidR="00967050">
        <w:rPr>
          <w:rFonts w:ascii="宋体" w:eastAsia="宋体" w:hAnsi="宋体" w:hint="eastAsia"/>
          <w:sz w:val="24"/>
        </w:rPr>
        <w:t>、创新</w:t>
      </w:r>
      <w:r w:rsidR="001B6F71">
        <w:rPr>
          <w:rFonts w:ascii="宋体" w:eastAsia="宋体" w:hAnsi="宋体" w:hint="eastAsia"/>
          <w:sz w:val="24"/>
        </w:rPr>
        <w:t>区域化公共服务供给，实现了合作与共治。</w:t>
      </w:r>
    </w:p>
    <w:p w:rsidR="00D42A68" w:rsidRPr="003F0724" w:rsidRDefault="0079046B">
      <w:pPr>
        <w:rPr>
          <w:rFonts w:ascii="宋体" w:eastAsia="宋体" w:hAnsi="宋体"/>
          <w:b/>
          <w:sz w:val="24"/>
        </w:rPr>
      </w:pPr>
      <w:r w:rsidRPr="003F0724">
        <w:rPr>
          <w:rFonts w:ascii="宋体" w:eastAsia="宋体" w:hAnsi="宋体" w:hint="eastAsia"/>
          <w:b/>
          <w:sz w:val="24"/>
        </w:rPr>
        <w:t>（一）竞争与冲突</w:t>
      </w:r>
    </w:p>
    <w:p w:rsidR="00B04D5E" w:rsidRDefault="0027346D" w:rsidP="00647D08">
      <w:pPr>
        <w:ind w:firstLineChars="200" w:firstLine="480"/>
        <w:rPr>
          <w:rFonts w:ascii="宋体" w:eastAsia="宋体" w:hAnsi="宋体"/>
          <w:sz w:val="24"/>
        </w:rPr>
      </w:pPr>
      <w:r>
        <w:rPr>
          <w:rFonts w:ascii="宋体" w:eastAsia="宋体" w:hAnsi="宋体" w:hint="eastAsia"/>
          <w:sz w:val="24"/>
        </w:rPr>
        <w:t>利益</w:t>
      </w:r>
      <w:r w:rsidR="00476941">
        <w:rPr>
          <w:rFonts w:ascii="宋体" w:eastAsia="宋体" w:hAnsi="宋体" w:hint="eastAsia"/>
          <w:sz w:val="24"/>
        </w:rPr>
        <w:t>冲突</w:t>
      </w:r>
      <w:r w:rsidR="00C712FE">
        <w:rPr>
          <w:rFonts w:ascii="宋体" w:eastAsia="宋体" w:hAnsi="宋体" w:hint="eastAsia"/>
          <w:sz w:val="24"/>
        </w:rPr>
        <w:t>是竞争性府际关系</w:t>
      </w:r>
      <w:r w:rsidR="005D5366">
        <w:rPr>
          <w:rFonts w:ascii="宋体" w:eastAsia="宋体" w:hAnsi="宋体" w:hint="eastAsia"/>
          <w:sz w:val="24"/>
        </w:rPr>
        <w:t>的</w:t>
      </w:r>
      <w:r w:rsidR="00117849">
        <w:rPr>
          <w:rFonts w:ascii="宋体" w:eastAsia="宋体" w:hAnsi="宋体" w:hint="eastAsia"/>
          <w:sz w:val="24"/>
        </w:rPr>
        <w:t>重要</w:t>
      </w:r>
      <w:r w:rsidR="00104CC7">
        <w:rPr>
          <w:rFonts w:ascii="宋体" w:eastAsia="宋体" w:hAnsi="宋体" w:hint="eastAsia"/>
          <w:sz w:val="24"/>
        </w:rPr>
        <w:t>原因</w:t>
      </w:r>
      <w:r w:rsidR="005C54A1">
        <w:rPr>
          <w:rFonts w:ascii="宋体" w:eastAsia="宋体" w:hAnsi="宋体" w:hint="eastAsia"/>
          <w:sz w:val="24"/>
        </w:rPr>
        <w:t>，</w:t>
      </w:r>
      <w:r w:rsidR="00D30E20">
        <w:rPr>
          <w:rFonts w:ascii="宋体" w:eastAsia="宋体" w:hAnsi="宋体" w:hint="eastAsia"/>
          <w:sz w:val="24"/>
        </w:rPr>
        <w:t>本案例较好地证明了该论点。</w:t>
      </w:r>
    </w:p>
    <w:p w:rsidR="0079046B" w:rsidRPr="003D4B1A" w:rsidRDefault="00C20B76" w:rsidP="00647D08">
      <w:pPr>
        <w:ind w:firstLineChars="200" w:firstLine="480"/>
        <w:rPr>
          <w:rFonts w:ascii="楷体" w:eastAsia="楷体" w:hAnsi="楷体" w:hint="eastAsia"/>
          <w:i/>
          <w:sz w:val="24"/>
        </w:rPr>
      </w:pPr>
      <w:r w:rsidRPr="003D4B1A">
        <w:rPr>
          <w:rFonts w:ascii="楷体" w:eastAsia="楷体" w:hAnsi="楷体" w:hint="eastAsia"/>
          <w:i/>
          <w:sz w:val="24"/>
        </w:rPr>
        <w:t>1959年</w:t>
      </w:r>
      <w:r w:rsidR="00EF2A28" w:rsidRPr="003D4B1A">
        <w:rPr>
          <w:rFonts w:ascii="楷体" w:eastAsia="楷体" w:hAnsi="楷体" w:hint="eastAsia"/>
          <w:i/>
          <w:sz w:val="24"/>
        </w:rPr>
        <w:t>沛县县委为了争夺微山湖畔肥沃的湖田，建立了抢种湖田指挥部</w:t>
      </w:r>
      <w:r w:rsidR="00497731" w:rsidRPr="003D4B1A">
        <w:rPr>
          <w:rFonts w:ascii="楷体" w:eastAsia="楷体" w:hAnsi="楷体" w:hint="eastAsia"/>
          <w:i/>
          <w:sz w:val="24"/>
        </w:rPr>
        <w:t>，这一行为引起了微山县的不满，微山县派人到</w:t>
      </w:r>
      <w:r w:rsidR="003D43C1" w:rsidRPr="003D4B1A">
        <w:rPr>
          <w:rFonts w:ascii="楷体" w:eastAsia="楷体" w:hAnsi="楷体" w:hint="eastAsia"/>
          <w:i/>
          <w:sz w:val="24"/>
        </w:rPr>
        <w:t>沛县宣布不准沛县播种，已播种的由微山县群众</w:t>
      </w:r>
      <w:r w:rsidR="00477C34">
        <w:rPr>
          <w:rFonts w:ascii="楷体" w:eastAsia="楷体" w:hAnsi="楷体" w:hint="eastAsia"/>
          <w:i/>
          <w:sz w:val="24"/>
        </w:rPr>
        <w:t>收割</w:t>
      </w:r>
      <w:r w:rsidR="003D43C1" w:rsidRPr="003D4B1A">
        <w:rPr>
          <w:rFonts w:ascii="楷体" w:eastAsia="楷体" w:hAnsi="楷体" w:hint="eastAsia"/>
          <w:i/>
          <w:sz w:val="24"/>
        </w:rPr>
        <w:t>，正在播种的要立即停止，并组织</w:t>
      </w:r>
      <w:r w:rsidR="00C44F4E" w:rsidRPr="003D4B1A">
        <w:rPr>
          <w:rFonts w:ascii="楷体" w:eastAsia="楷体" w:hAnsi="楷体" w:hint="eastAsia"/>
          <w:i/>
          <w:sz w:val="24"/>
        </w:rPr>
        <w:t>微山</w:t>
      </w:r>
      <w:r w:rsidR="003D43C1" w:rsidRPr="003D4B1A">
        <w:rPr>
          <w:rFonts w:ascii="楷体" w:eastAsia="楷体" w:hAnsi="楷体" w:hint="eastAsia"/>
          <w:i/>
          <w:sz w:val="24"/>
        </w:rPr>
        <w:t>县</w:t>
      </w:r>
      <w:r w:rsidR="00687FA4" w:rsidRPr="003D4B1A">
        <w:rPr>
          <w:rFonts w:ascii="楷体" w:eastAsia="楷体" w:hAnsi="楷体" w:hint="eastAsia"/>
          <w:i/>
          <w:sz w:val="24"/>
        </w:rPr>
        <w:t>群众抢种，由此引发了双方纠纷和械斗</w:t>
      </w:r>
      <w:r w:rsidR="00CE22A8" w:rsidRPr="003D4B1A">
        <w:rPr>
          <w:rFonts w:ascii="楷体" w:eastAsia="楷体" w:hAnsi="楷体" w:hint="eastAsia"/>
          <w:i/>
          <w:sz w:val="24"/>
        </w:rPr>
        <w:t>。</w:t>
      </w:r>
    </w:p>
    <w:p w:rsidR="00D841E8" w:rsidRDefault="00382FEC" w:rsidP="00246825">
      <w:pPr>
        <w:ind w:firstLineChars="200" w:firstLine="480"/>
        <w:rPr>
          <w:rFonts w:ascii="宋体" w:eastAsia="宋体" w:hAnsi="宋体"/>
          <w:sz w:val="24"/>
        </w:rPr>
      </w:pPr>
      <w:r>
        <w:rPr>
          <w:rFonts w:ascii="宋体" w:eastAsia="宋体" w:hAnsi="宋体" w:hint="eastAsia"/>
          <w:sz w:val="24"/>
        </w:rPr>
        <w:t>沛县和微山县</w:t>
      </w:r>
      <w:r w:rsidR="004518FB">
        <w:rPr>
          <w:rFonts w:ascii="宋体" w:eastAsia="宋体" w:hAnsi="宋体" w:hint="eastAsia"/>
          <w:sz w:val="24"/>
        </w:rPr>
        <w:t>同是</w:t>
      </w:r>
      <w:r w:rsidR="00EF2BA0">
        <w:rPr>
          <w:rFonts w:ascii="宋体" w:eastAsia="宋体" w:hAnsi="宋体" w:hint="eastAsia"/>
          <w:sz w:val="24"/>
        </w:rPr>
        <w:t>我国</w:t>
      </w:r>
      <w:r w:rsidR="007E031A">
        <w:rPr>
          <w:rFonts w:ascii="宋体" w:eastAsia="宋体" w:hAnsi="宋体" w:hint="eastAsia"/>
          <w:sz w:val="24"/>
        </w:rPr>
        <w:t>县级地方政府</w:t>
      </w:r>
      <w:r w:rsidR="00833F10">
        <w:rPr>
          <w:rFonts w:ascii="宋体" w:eastAsia="宋体" w:hAnsi="宋体" w:hint="eastAsia"/>
          <w:sz w:val="24"/>
        </w:rPr>
        <w:t>，但分属</w:t>
      </w:r>
      <w:r w:rsidR="00403808">
        <w:rPr>
          <w:rFonts w:ascii="宋体" w:eastAsia="宋体" w:hAnsi="宋体" w:hint="eastAsia"/>
          <w:sz w:val="24"/>
        </w:rPr>
        <w:t>两省</w:t>
      </w:r>
      <w:r w:rsidR="00C818A0">
        <w:rPr>
          <w:rFonts w:ascii="宋体" w:eastAsia="宋体" w:hAnsi="宋体" w:hint="eastAsia"/>
          <w:sz w:val="24"/>
        </w:rPr>
        <w:t>，</w:t>
      </w:r>
      <w:r w:rsidR="00860DB1">
        <w:rPr>
          <w:rFonts w:ascii="宋体" w:eastAsia="宋体" w:hAnsi="宋体" w:hint="eastAsia"/>
          <w:sz w:val="24"/>
        </w:rPr>
        <w:t>因此</w:t>
      </w:r>
      <w:r w:rsidR="00546E19">
        <w:rPr>
          <w:rFonts w:ascii="宋体" w:eastAsia="宋体" w:hAnsi="宋体" w:hint="eastAsia"/>
          <w:sz w:val="24"/>
        </w:rPr>
        <w:t>两个</w:t>
      </w:r>
      <w:r w:rsidR="00640373">
        <w:rPr>
          <w:rFonts w:ascii="宋体" w:eastAsia="宋体" w:hAnsi="宋体" w:hint="eastAsia"/>
          <w:sz w:val="24"/>
        </w:rPr>
        <w:t>主体</w:t>
      </w:r>
      <w:r w:rsidR="00546E19">
        <w:rPr>
          <w:rFonts w:ascii="宋体" w:eastAsia="宋体" w:hAnsi="宋体" w:hint="eastAsia"/>
          <w:sz w:val="24"/>
        </w:rPr>
        <w:t>的关系</w:t>
      </w:r>
      <w:r w:rsidR="00860DB1">
        <w:rPr>
          <w:rFonts w:ascii="宋体" w:eastAsia="宋体" w:hAnsi="宋体" w:hint="eastAsia"/>
          <w:sz w:val="24"/>
        </w:rPr>
        <w:t>属于</w:t>
      </w:r>
      <w:r w:rsidR="00C818A0">
        <w:rPr>
          <w:rFonts w:ascii="宋体" w:eastAsia="宋体" w:hAnsi="宋体" w:hint="eastAsia"/>
          <w:sz w:val="24"/>
        </w:rPr>
        <w:t>不同地区政府之间的府际关系</w:t>
      </w:r>
      <w:r w:rsidR="00E15613">
        <w:rPr>
          <w:rFonts w:ascii="宋体" w:eastAsia="宋体" w:hAnsi="宋体" w:hint="eastAsia"/>
          <w:sz w:val="24"/>
        </w:rPr>
        <w:t>范畴</w:t>
      </w:r>
      <w:r w:rsidR="00716409">
        <w:rPr>
          <w:rFonts w:ascii="宋体" w:eastAsia="宋体" w:hAnsi="宋体" w:hint="eastAsia"/>
          <w:sz w:val="24"/>
        </w:rPr>
        <w:t>。</w:t>
      </w:r>
      <w:r w:rsidR="008551CD">
        <w:rPr>
          <w:rFonts w:ascii="宋体" w:eastAsia="宋体" w:hAnsi="宋体" w:hint="eastAsia"/>
          <w:sz w:val="24"/>
        </w:rPr>
        <w:t>由于微山湖地区边界</w:t>
      </w:r>
      <w:r w:rsidR="00F715C8">
        <w:rPr>
          <w:rFonts w:ascii="宋体" w:eastAsia="宋体" w:hAnsi="宋体" w:hint="eastAsia"/>
          <w:sz w:val="24"/>
        </w:rPr>
        <w:t>未达成统一共识</w:t>
      </w:r>
      <w:r w:rsidR="00334C83">
        <w:rPr>
          <w:rFonts w:ascii="宋体" w:eastAsia="宋体" w:hAnsi="宋体" w:hint="eastAsia"/>
          <w:sz w:val="24"/>
        </w:rPr>
        <w:t>，</w:t>
      </w:r>
      <w:r w:rsidR="003B4A9C">
        <w:rPr>
          <w:rFonts w:ascii="宋体" w:eastAsia="宋体" w:hAnsi="宋体" w:hint="eastAsia"/>
          <w:sz w:val="24"/>
        </w:rPr>
        <w:t>两县</w:t>
      </w:r>
      <w:r w:rsidR="001C380D">
        <w:rPr>
          <w:rFonts w:ascii="宋体" w:eastAsia="宋体" w:hAnsi="宋体" w:hint="eastAsia"/>
          <w:sz w:val="24"/>
        </w:rPr>
        <w:t>便</w:t>
      </w:r>
      <w:r w:rsidR="00BF0A2C">
        <w:rPr>
          <w:rFonts w:ascii="宋体" w:eastAsia="宋体" w:hAnsi="宋体" w:hint="eastAsia"/>
          <w:sz w:val="24"/>
        </w:rPr>
        <w:t>从自身经济利益出发</w:t>
      </w:r>
      <w:r w:rsidR="003D2939">
        <w:rPr>
          <w:rFonts w:ascii="宋体" w:eastAsia="宋体" w:hAnsi="宋体" w:hint="eastAsia"/>
          <w:sz w:val="24"/>
        </w:rPr>
        <w:t>抢夺湖田这一生产资源</w:t>
      </w:r>
      <w:r w:rsidR="00563FDC">
        <w:rPr>
          <w:rFonts w:ascii="宋体" w:eastAsia="宋体" w:hAnsi="宋体" w:hint="eastAsia"/>
          <w:sz w:val="24"/>
        </w:rPr>
        <w:t>。</w:t>
      </w:r>
      <w:r w:rsidR="006455FC">
        <w:rPr>
          <w:rFonts w:ascii="宋体" w:eastAsia="宋体" w:hAnsi="宋体" w:hint="eastAsia"/>
          <w:sz w:val="24"/>
        </w:rPr>
        <w:t>但是</w:t>
      </w:r>
      <w:r w:rsidR="001B34E3">
        <w:rPr>
          <w:rFonts w:ascii="宋体" w:eastAsia="宋体" w:hAnsi="宋体" w:hint="eastAsia"/>
          <w:sz w:val="24"/>
        </w:rPr>
        <w:t>此次</w:t>
      </w:r>
      <w:r w:rsidR="00E46D1F">
        <w:rPr>
          <w:rFonts w:ascii="宋体" w:eastAsia="宋体" w:hAnsi="宋体" w:hint="eastAsia"/>
          <w:sz w:val="24"/>
        </w:rPr>
        <w:t>纠纷的</w:t>
      </w:r>
      <w:r w:rsidR="000D6769">
        <w:rPr>
          <w:rFonts w:ascii="宋体" w:eastAsia="宋体" w:hAnsi="宋体" w:hint="eastAsia"/>
          <w:sz w:val="24"/>
        </w:rPr>
        <w:t>应对</w:t>
      </w:r>
      <w:r w:rsidR="00A12BFD">
        <w:rPr>
          <w:rFonts w:ascii="宋体" w:eastAsia="宋体" w:hAnsi="宋体" w:hint="eastAsia"/>
          <w:sz w:val="24"/>
        </w:rPr>
        <w:t>并未</w:t>
      </w:r>
      <w:r w:rsidR="00383C4E">
        <w:rPr>
          <w:rFonts w:ascii="宋体" w:eastAsia="宋体" w:hAnsi="宋体" w:hint="eastAsia"/>
          <w:sz w:val="24"/>
        </w:rPr>
        <w:t>从根源出发，而</w:t>
      </w:r>
      <w:r w:rsidR="00E46D1F">
        <w:rPr>
          <w:rFonts w:ascii="宋体" w:eastAsia="宋体" w:hAnsi="宋体" w:hint="eastAsia"/>
          <w:sz w:val="24"/>
        </w:rPr>
        <w:t>是</w:t>
      </w:r>
      <w:r w:rsidR="00B1090C">
        <w:rPr>
          <w:rFonts w:ascii="宋体" w:eastAsia="宋体" w:hAnsi="宋体" w:hint="eastAsia"/>
          <w:sz w:val="24"/>
        </w:rPr>
        <w:t>选择</w:t>
      </w:r>
      <w:r w:rsidR="00DA28DB">
        <w:rPr>
          <w:rFonts w:ascii="宋体" w:eastAsia="宋体" w:hAnsi="宋体" w:hint="eastAsia"/>
          <w:sz w:val="24"/>
        </w:rPr>
        <w:t>“</w:t>
      </w:r>
      <w:r w:rsidR="00B1090C">
        <w:rPr>
          <w:rFonts w:ascii="宋体" w:eastAsia="宋体" w:hAnsi="宋体" w:hint="eastAsia"/>
          <w:sz w:val="24"/>
        </w:rPr>
        <w:t>指标不治本</w:t>
      </w:r>
      <w:r w:rsidR="00DA28DB">
        <w:rPr>
          <w:rFonts w:ascii="宋体" w:eastAsia="宋体" w:hAnsi="宋体" w:hint="eastAsia"/>
          <w:sz w:val="24"/>
        </w:rPr>
        <w:t>”的</w:t>
      </w:r>
      <w:r w:rsidR="00B1090C">
        <w:rPr>
          <w:rFonts w:ascii="宋体" w:eastAsia="宋体" w:hAnsi="宋体" w:hint="eastAsia"/>
          <w:sz w:val="24"/>
        </w:rPr>
        <w:t>暂时</w:t>
      </w:r>
      <w:r w:rsidR="006C7A31">
        <w:rPr>
          <w:rFonts w:ascii="宋体" w:eastAsia="宋体" w:hAnsi="宋体" w:hint="eastAsia"/>
          <w:sz w:val="24"/>
        </w:rPr>
        <w:t>性</w:t>
      </w:r>
      <w:r w:rsidR="00021A57">
        <w:rPr>
          <w:rFonts w:ascii="宋体" w:eastAsia="宋体" w:hAnsi="宋体" w:hint="eastAsia"/>
          <w:sz w:val="24"/>
        </w:rPr>
        <w:t>缓解</w:t>
      </w:r>
      <w:r w:rsidR="00DA28DB">
        <w:rPr>
          <w:rFonts w:ascii="宋体" w:eastAsia="宋体" w:hAnsi="宋体" w:hint="eastAsia"/>
          <w:sz w:val="24"/>
        </w:rPr>
        <w:t>策略</w:t>
      </w:r>
      <w:r w:rsidR="00B1090C">
        <w:rPr>
          <w:rFonts w:ascii="宋体" w:eastAsia="宋体" w:hAnsi="宋体" w:hint="eastAsia"/>
          <w:sz w:val="24"/>
        </w:rPr>
        <w:t>，即</w:t>
      </w:r>
      <w:r w:rsidR="00B90652">
        <w:rPr>
          <w:rFonts w:ascii="宋体" w:eastAsia="宋体" w:hAnsi="宋体" w:hint="eastAsia"/>
          <w:sz w:val="24"/>
        </w:rPr>
        <w:t>在</w:t>
      </w:r>
      <w:r w:rsidR="009A6E4D">
        <w:rPr>
          <w:rFonts w:ascii="宋体" w:eastAsia="宋体" w:hAnsi="宋体" w:hint="eastAsia"/>
          <w:sz w:val="24"/>
        </w:rPr>
        <w:t>省级</w:t>
      </w:r>
      <w:r w:rsidR="00E46D1F">
        <w:rPr>
          <w:rFonts w:ascii="宋体" w:eastAsia="宋体" w:hAnsi="宋体" w:hint="eastAsia"/>
          <w:sz w:val="24"/>
        </w:rPr>
        <w:t>地方政府介入</w:t>
      </w:r>
      <w:r w:rsidR="00B90652">
        <w:rPr>
          <w:rFonts w:ascii="宋体" w:eastAsia="宋体" w:hAnsi="宋体" w:hint="eastAsia"/>
          <w:sz w:val="24"/>
        </w:rPr>
        <w:t>下两县</w:t>
      </w:r>
      <w:r w:rsidR="00E02F74">
        <w:rPr>
          <w:rFonts w:ascii="宋体" w:eastAsia="宋体" w:hAnsi="宋体" w:hint="eastAsia"/>
          <w:sz w:val="24"/>
        </w:rPr>
        <w:t>互相妥协</w:t>
      </w:r>
      <w:r w:rsidR="00E83AAA">
        <w:rPr>
          <w:rFonts w:ascii="宋体" w:eastAsia="宋体" w:hAnsi="宋体" w:hint="eastAsia"/>
          <w:sz w:val="24"/>
        </w:rPr>
        <w:t>，</w:t>
      </w:r>
      <w:r w:rsidR="00C83CD1">
        <w:rPr>
          <w:rFonts w:ascii="宋体" w:eastAsia="宋体" w:hAnsi="宋体" w:hint="eastAsia"/>
          <w:sz w:val="24"/>
        </w:rPr>
        <w:t>沛县</w:t>
      </w:r>
      <w:r w:rsidR="00C46F6D">
        <w:rPr>
          <w:rFonts w:ascii="宋体" w:eastAsia="宋体" w:hAnsi="宋体" w:hint="eastAsia"/>
          <w:sz w:val="24"/>
        </w:rPr>
        <w:t>收割播种的小麦后将湖田返还山东。</w:t>
      </w:r>
      <w:r w:rsidR="00CD6500">
        <w:rPr>
          <w:rFonts w:ascii="宋体" w:eastAsia="宋体" w:hAnsi="宋体" w:hint="eastAsia"/>
          <w:sz w:val="24"/>
        </w:rPr>
        <w:t>这也不难理解</w:t>
      </w:r>
      <w:r w:rsidR="00767F89">
        <w:rPr>
          <w:rFonts w:ascii="宋体" w:eastAsia="宋体" w:hAnsi="宋体" w:hint="eastAsia"/>
          <w:sz w:val="24"/>
        </w:rPr>
        <w:t>这种矛盾</w:t>
      </w:r>
      <w:r w:rsidR="00071731">
        <w:rPr>
          <w:rFonts w:ascii="宋体" w:eastAsia="宋体" w:hAnsi="宋体" w:hint="eastAsia"/>
          <w:sz w:val="24"/>
        </w:rPr>
        <w:t>和冲突</w:t>
      </w:r>
      <w:r w:rsidR="005223BF">
        <w:rPr>
          <w:rFonts w:ascii="宋体" w:eastAsia="宋体" w:hAnsi="宋体" w:hint="eastAsia"/>
          <w:sz w:val="24"/>
        </w:rPr>
        <w:t>会</w:t>
      </w:r>
      <w:r w:rsidR="0086526C">
        <w:rPr>
          <w:rFonts w:ascii="宋体" w:eastAsia="宋体" w:hAnsi="宋体" w:hint="eastAsia"/>
          <w:sz w:val="24"/>
        </w:rPr>
        <w:t>再次</w:t>
      </w:r>
      <w:r w:rsidR="00F378CB">
        <w:rPr>
          <w:rFonts w:ascii="宋体" w:eastAsia="宋体" w:hAnsi="宋体" w:hint="eastAsia"/>
          <w:sz w:val="24"/>
        </w:rPr>
        <w:t>迅速</w:t>
      </w:r>
      <w:r w:rsidR="0086526C">
        <w:rPr>
          <w:rFonts w:ascii="宋体" w:eastAsia="宋体" w:hAnsi="宋体" w:hint="eastAsia"/>
          <w:sz w:val="24"/>
        </w:rPr>
        <w:t>爆发。</w:t>
      </w:r>
    </w:p>
    <w:p w:rsidR="00071731" w:rsidRPr="00CC3EC1" w:rsidRDefault="004D025A" w:rsidP="00246825">
      <w:pPr>
        <w:ind w:firstLineChars="200" w:firstLine="480"/>
        <w:rPr>
          <w:rFonts w:ascii="楷体" w:eastAsia="楷体" w:hAnsi="楷体"/>
          <w:i/>
          <w:sz w:val="24"/>
        </w:rPr>
      </w:pPr>
      <w:r w:rsidRPr="00CC3EC1">
        <w:rPr>
          <w:rFonts w:ascii="楷体" w:eastAsia="楷体" w:hAnsi="楷体" w:hint="eastAsia"/>
          <w:i/>
          <w:sz w:val="24"/>
        </w:rPr>
        <w:t>“大跃进”给当地经济造成重创，三年自然灾害也波及微山湖地区</w:t>
      </w:r>
      <w:r w:rsidR="006462FF" w:rsidRPr="00CC3EC1">
        <w:rPr>
          <w:rFonts w:ascii="楷体" w:eastAsia="楷体" w:hAnsi="楷体" w:hint="eastAsia"/>
          <w:i/>
          <w:sz w:val="24"/>
        </w:rPr>
        <w:t>。1961年，为解决饥饿 ，微山县将1959年的争议地区分给群众耕种，而沛县提出“向大湖进军”口号</w:t>
      </w:r>
      <w:r w:rsidR="007220CF" w:rsidRPr="00CC3EC1">
        <w:rPr>
          <w:rFonts w:ascii="楷体" w:eastAsia="楷体" w:hAnsi="楷体" w:hint="eastAsia"/>
          <w:i/>
          <w:sz w:val="24"/>
        </w:rPr>
        <w:t>，重新组织群众抢种微山县的湖田，引发群众冲突。</w:t>
      </w:r>
    </w:p>
    <w:p w:rsidR="00CC3EC1" w:rsidRPr="00C44F4E" w:rsidRDefault="004C3BE0" w:rsidP="00246825">
      <w:pPr>
        <w:ind w:firstLineChars="200" w:firstLine="480"/>
        <w:rPr>
          <w:rFonts w:ascii="宋体" w:eastAsia="宋体" w:hAnsi="宋体" w:hint="eastAsia"/>
          <w:sz w:val="24"/>
        </w:rPr>
      </w:pPr>
      <w:r>
        <w:rPr>
          <w:rFonts w:ascii="宋体" w:eastAsia="宋体" w:hAnsi="宋体" w:hint="eastAsia"/>
          <w:sz w:val="24"/>
        </w:rPr>
        <w:t>由于</w:t>
      </w:r>
      <w:r w:rsidR="00016DAB">
        <w:rPr>
          <w:rFonts w:ascii="宋体" w:eastAsia="宋体" w:hAnsi="宋体" w:hint="eastAsia"/>
          <w:sz w:val="24"/>
        </w:rPr>
        <w:t>自然灾害</w:t>
      </w:r>
      <w:r>
        <w:rPr>
          <w:rFonts w:ascii="宋体" w:eastAsia="宋体" w:hAnsi="宋体" w:hint="eastAsia"/>
          <w:sz w:val="24"/>
        </w:rPr>
        <w:t>，湖田</w:t>
      </w:r>
      <w:r w:rsidR="003E4795">
        <w:rPr>
          <w:rFonts w:ascii="宋体" w:eastAsia="宋体" w:hAnsi="宋体" w:hint="eastAsia"/>
          <w:sz w:val="24"/>
        </w:rPr>
        <w:t>作为紧俏的生产资源</w:t>
      </w:r>
      <w:r w:rsidR="00863C93">
        <w:rPr>
          <w:rFonts w:ascii="宋体" w:eastAsia="宋体" w:hAnsi="宋体" w:hint="eastAsia"/>
          <w:sz w:val="24"/>
        </w:rPr>
        <w:t>再一次</w:t>
      </w:r>
      <w:r w:rsidR="00270BA7">
        <w:rPr>
          <w:rFonts w:ascii="宋体" w:eastAsia="宋体" w:hAnsi="宋体" w:hint="eastAsia"/>
          <w:sz w:val="24"/>
        </w:rPr>
        <w:t>成为地方政府争夺的</w:t>
      </w:r>
      <w:r w:rsidR="00B461A8">
        <w:rPr>
          <w:rFonts w:ascii="宋体" w:eastAsia="宋体" w:hAnsi="宋体" w:hint="eastAsia"/>
          <w:sz w:val="24"/>
        </w:rPr>
        <w:t>热点</w:t>
      </w:r>
      <w:r w:rsidR="00AF6C04">
        <w:rPr>
          <w:rFonts w:ascii="宋体" w:eastAsia="宋体" w:hAnsi="宋体" w:hint="eastAsia"/>
          <w:sz w:val="24"/>
        </w:rPr>
        <w:t>。</w:t>
      </w:r>
    </w:p>
    <w:p w:rsidR="00BE3F17" w:rsidRDefault="00C4674D">
      <w:pPr>
        <w:rPr>
          <w:rFonts w:ascii="宋体" w:eastAsia="宋体" w:hAnsi="宋体"/>
          <w:sz w:val="24"/>
        </w:rPr>
      </w:pPr>
      <w:r>
        <w:rPr>
          <w:rFonts w:ascii="宋体" w:eastAsia="宋体" w:hAnsi="宋体" w:hint="eastAsia"/>
          <w:sz w:val="24"/>
        </w:rPr>
        <w:t>地方政府基于区域利益的考量，在促进本地经济发展的目标诱导下，限于经济、社会资源的匮乏性，在彼此之间因资源争夺而产生矛盾和冲突是不可避免的</w:t>
      </w:r>
      <w:r w:rsidR="00D56BAD">
        <w:rPr>
          <w:rFonts w:ascii="宋体" w:eastAsia="宋体" w:hAnsi="宋体" w:hint="eastAsia"/>
          <w:sz w:val="24"/>
        </w:rPr>
        <w:t>。</w:t>
      </w:r>
    </w:p>
    <w:p w:rsidR="00814402" w:rsidRDefault="00814402">
      <w:pPr>
        <w:rPr>
          <w:rFonts w:ascii="宋体" w:eastAsia="宋体" w:hAnsi="宋体" w:hint="eastAsia"/>
          <w:sz w:val="24"/>
        </w:rPr>
      </w:pPr>
    </w:p>
    <w:p w:rsidR="0079046B" w:rsidRPr="003F0724" w:rsidRDefault="0079046B">
      <w:pPr>
        <w:rPr>
          <w:rFonts w:ascii="宋体" w:eastAsia="宋体" w:hAnsi="宋体" w:hint="eastAsia"/>
          <w:b/>
          <w:sz w:val="24"/>
        </w:rPr>
      </w:pPr>
      <w:r w:rsidRPr="003F0724">
        <w:rPr>
          <w:rFonts w:ascii="宋体" w:eastAsia="宋体" w:hAnsi="宋体" w:hint="eastAsia"/>
          <w:b/>
          <w:sz w:val="24"/>
        </w:rPr>
        <w:t>（二）合作与共治</w:t>
      </w:r>
    </w:p>
    <w:p w:rsidR="0079046B" w:rsidRDefault="008755FE" w:rsidP="00A12F98">
      <w:pPr>
        <w:ind w:firstLineChars="200" w:firstLine="480"/>
        <w:rPr>
          <w:rFonts w:ascii="宋体" w:eastAsia="宋体" w:hAnsi="宋体"/>
          <w:sz w:val="24"/>
        </w:rPr>
      </w:pPr>
      <w:r>
        <w:rPr>
          <w:rFonts w:ascii="宋体" w:eastAsia="宋体" w:hAnsi="宋体" w:hint="eastAsia"/>
          <w:sz w:val="24"/>
        </w:rPr>
        <w:t>2003年之后</w:t>
      </w:r>
      <w:r w:rsidR="007628E8">
        <w:rPr>
          <w:rFonts w:ascii="宋体" w:eastAsia="宋体" w:hAnsi="宋体" w:hint="eastAsia"/>
          <w:sz w:val="24"/>
        </w:rPr>
        <w:t>，</w:t>
      </w:r>
      <w:r w:rsidR="00A35FD7">
        <w:rPr>
          <w:rFonts w:ascii="宋体" w:eastAsia="宋体" w:hAnsi="宋体" w:hint="eastAsia"/>
          <w:sz w:val="24"/>
        </w:rPr>
        <w:t>徐州和济宁地方政府意识</w:t>
      </w:r>
      <w:r w:rsidR="006F0C7F">
        <w:rPr>
          <w:rFonts w:ascii="宋体" w:eastAsia="宋体" w:hAnsi="宋体" w:hint="eastAsia"/>
          <w:sz w:val="24"/>
        </w:rPr>
        <w:t>到两市在经济社会发展方面有着很多共同的利益共识以及合作的领域和空间。</w:t>
      </w:r>
      <w:r w:rsidR="00234EB3">
        <w:rPr>
          <w:rFonts w:ascii="宋体" w:eastAsia="宋体" w:hAnsi="宋体" w:hint="eastAsia"/>
          <w:sz w:val="24"/>
        </w:rPr>
        <w:t>但是，长期存在的边界争端不仅造成</w:t>
      </w:r>
      <w:r w:rsidR="00234EB3">
        <w:rPr>
          <w:rFonts w:ascii="宋体" w:eastAsia="宋体" w:hAnsi="宋体" w:hint="eastAsia"/>
          <w:sz w:val="24"/>
        </w:rPr>
        <w:lastRenderedPageBreak/>
        <w:t>微山湖区两侧群众的互相仇视、隔阂，更是</w:t>
      </w:r>
      <w:r w:rsidR="00F645B9">
        <w:rPr>
          <w:rFonts w:ascii="宋体" w:eastAsia="宋体" w:hAnsi="宋体" w:hint="eastAsia"/>
          <w:sz w:val="24"/>
        </w:rPr>
        <w:t>影响</w:t>
      </w:r>
      <w:r w:rsidR="00FC2CE5">
        <w:rPr>
          <w:rFonts w:ascii="宋体" w:eastAsia="宋体" w:hAnsi="宋体" w:hint="eastAsia"/>
          <w:sz w:val="24"/>
        </w:rPr>
        <w:t>两地的进一步发展</w:t>
      </w:r>
      <w:r w:rsidR="00227248">
        <w:rPr>
          <w:rFonts w:ascii="宋体" w:eastAsia="宋体" w:hAnsi="宋体" w:hint="eastAsia"/>
          <w:sz w:val="24"/>
        </w:rPr>
        <w:t>。</w:t>
      </w:r>
      <w:r w:rsidR="00CF451C">
        <w:rPr>
          <w:rFonts w:ascii="宋体" w:eastAsia="宋体" w:hAnsi="宋体" w:hint="eastAsia"/>
          <w:sz w:val="24"/>
        </w:rPr>
        <w:t>换句话说，地方政府认识到</w:t>
      </w:r>
      <w:r w:rsidR="008C3B5C">
        <w:rPr>
          <w:rFonts w:ascii="宋体" w:eastAsia="宋体" w:hAnsi="宋体" w:hint="eastAsia"/>
          <w:sz w:val="24"/>
        </w:rPr>
        <w:t>相比于两地优势互补、互促发展</w:t>
      </w:r>
      <w:r w:rsidR="00182640">
        <w:rPr>
          <w:rFonts w:ascii="宋体" w:eastAsia="宋体" w:hAnsi="宋体" w:hint="eastAsia"/>
          <w:sz w:val="24"/>
        </w:rPr>
        <w:t>的</w:t>
      </w:r>
      <w:r w:rsidR="00E0387D">
        <w:rPr>
          <w:rFonts w:ascii="宋体" w:eastAsia="宋体" w:hAnsi="宋体" w:hint="eastAsia"/>
          <w:sz w:val="24"/>
        </w:rPr>
        <w:t>潜在利益</w:t>
      </w:r>
      <w:r w:rsidR="00091647">
        <w:rPr>
          <w:rFonts w:ascii="宋体" w:eastAsia="宋体" w:hAnsi="宋体" w:hint="eastAsia"/>
          <w:sz w:val="24"/>
        </w:rPr>
        <w:t>，</w:t>
      </w:r>
      <w:r w:rsidR="00313443">
        <w:rPr>
          <w:rFonts w:ascii="宋体" w:eastAsia="宋体" w:hAnsi="宋体" w:hint="eastAsia"/>
          <w:sz w:val="24"/>
        </w:rPr>
        <w:t>微山湖</w:t>
      </w:r>
      <w:r w:rsidR="005F31F2">
        <w:rPr>
          <w:rFonts w:ascii="宋体" w:eastAsia="宋体" w:hAnsi="宋体" w:hint="eastAsia"/>
          <w:sz w:val="24"/>
        </w:rPr>
        <w:t>资源</w:t>
      </w:r>
      <w:r w:rsidR="00182640">
        <w:rPr>
          <w:rFonts w:ascii="宋体" w:eastAsia="宋体" w:hAnsi="宋体" w:hint="eastAsia"/>
          <w:sz w:val="24"/>
        </w:rPr>
        <w:t>只是蝇头小利</w:t>
      </w:r>
      <w:r w:rsidR="002B4241">
        <w:rPr>
          <w:rFonts w:ascii="宋体" w:eastAsia="宋体" w:hAnsi="宋体" w:hint="eastAsia"/>
          <w:sz w:val="24"/>
        </w:rPr>
        <w:t>，因此两地</w:t>
      </w:r>
      <w:r w:rsidR="00DC41DE">
        <w:rPr>
          <w:rFonts w:ascii="宋体" w:eastAsia="宋体" w:hAnsi="宋体" w:hint="eastAsia"/>
          <w:sz w:val="24"/>
        </w:rPr>
        <w:t>经</w:t>
      </w:r>
      <w:r w:rsidR="004E22B1">
        <w:rPr>
          <w:rFonts w:ascii="宋体" w:eastAsia="宋体" w:hAnsi="宋体" w:hint="eastAsia"/>
          <w:sz w:val="24"/>
        </w:rPr>
        <w:t>协商沟通</w:t>
      </w:r>
      <w:r w:rsidR="00FE237A">
        <w:rPr>
          <w:rFonts w:ascii="宋体" w:eastAsia="宋体" w:hAnsi="宋体" w:hint="eastAsia"/>
          <w:sz w:val="24"/>
        </w:rPr>
        <w:t>后均</w:t>
      </w:r>
      <w:r w:rsidR="00751E61">
        <w:rPr>
          <w:rFonts w:ascii="宋体" w:eastAsia="宋体" w:hAnsi="宋体" w:hint="eastAsia"/>
          <w:sz w:val="24"/>
        </w:rPr>
        <w:t>采用</w:t>
      </w:r>
      <w:r w:rsidR="00FE237A">
        <w:rPr>
          <w:rFonts w:ascii="宋体" w:eastAsia="宋体" w:hAnsi="宋体" w:hint="eastAsia"/>
          <w:sz w:val="24"/>
        </w:rPr>
        <w:t>“合作”的博弈策略去实现</w:t>
      </w:r>
      <w:r w:rsidR="00C67EBF">
        <w:rPr>
          <w:rFonts w:ascii="宋体" w:eastAsia="宋体" w:hAnsi="宋体" w:hint="eastAsia"/>
          <w:sz w:val="24"/>
        </w:rPr>
        <w:t>共赢</w:t>
      </w:r>
      <w:r w:rsidR="00F5099E">
        <w:rPr>
          <w:rFonts w:ascii="宋体" w:eastAsia="宋体" w:hAnsi="宋体" w:hint="eastAsia"/>
          <w:sz w:val="24"/>
        </w:rPr>
        <w:t>。</w:t>
      </w:r>
    </w:p>
    <w:p w:rsidR="003B3284" w:rsidRDefault="00D53AD1" w:rsidP="00A12F98">
      <w:pPr>
        <w:ind w:firstLineChars="200" w:firstLine="480"/>
        <w:rPr>
          <w:rFonts w:ascii="宋体" w:eastAsia="宋体" w:hAnsi="宋体"/>
          <w:sz w:val="24"/>
        </w:rPr>
      </w:pPr>
      <w:r>
        <w:rPr>
          <w:rFonts w:ascii="宋体" w:eastAsia="宋体" w:hAnsi="宋体" w:hint="eastAsia"/>
          <w:sz w:val="24"/>
        </w:rPr>
        <w:t>需要特别注意的是</w:t>
      </w:r>
      <w:r w:rsidR="00AC0E71">
        <w:rPr>
          <w:rFonts w:ascii="宋体" w:eastAsia="宋体" w:hAnsi="宋体" w:hint="eastAsia"/>
          <w:sz w:val="24"/>
        </w:rPr>
        <w:t>，</w:t>
      </w:r>
      <w:r w:rsidR="00EE67FC">
        <w:rPr>
          <w:rFonts w:ascii="宋体" w:eastAsia="宋体" w:hAnsi="宋体" w:hint="eastAsia"/>
          <w:sz w:val="24"/>
        </w:rPr>
        <w:t>两县</w:t>
      </w:r>
      <w:r w:rsidR="00306146">
        <w:rPr>
          <w:rFonts w:ascii="宋体" w:eastAsia="宋体" w:hAnsi="宋体" w:hint="eastAsia"/>
          <w:sz w:val="24"/>
        </w:rPr>
        <w:t>长期存在</w:t>
      </w:r>
      <w:r w:rsidR="00287E1B">
        <w:rPr>
          <w:rFonts w:ascii="宋体" w:eastAsia="宋体" w:hAnsi="宋体" w:hint="eastAsia"/>
          <w:sz w:val="24"/>
        </w:rPr>
        <w:t>的</w:t>
      </w:r>
      <w:r w:rsidR="008D4167">
        <w:rPr>
          <w:rFonts w:ascii="宋体" w:eastAsia="宋体" w:hAnsi="宋体" w:hint="eastAsia"/>
          <w:sz w:val="24"/>
        </w:rPr>
        <w:t>冲突</w:t>
      </w:r>
      <w:r w:rsidR="00EE67FC">
        <w:rPr>
          <w:rFonts w:ascii="宋体" w:eastAsia="宋体" w:hAnsi="宋体" w:hint="eastAsia"/>
          <w:sz w:val="24"/>
        </w:rPr>
        <w:t>并不只是</w:t>
      </w:r>
      <w:r w:rsidR="00910BA1">
        <w:rPr>
          <w:rFonts w:ascii="宋体" w:eastAsia="宋体" w:hAnsi="宋体" w:hint="eastAsia"/>
          <w:sz w:val="24"/>
        </w:rPr>
        <w:t>地方</w:t>
      </w:r>
      <w:r w:rsidR="00771BBE">
        <w:rPr>
          <w:rFonts w:ascii="宋体" w:eastAsia="宋体" w:hAnsi="宋体" w:hint="eastAsia"/>
          <w:sz w:val="24"/>
        </w:rPr>
        <w:t>政府</w:t>
      </w:r>
      <w:r w:rsidR="009A6912">
        <w:rPr>
          <w:rFonts w:ascii="宋体" w:eastAsia="宋体" w:hAnsi="宋体" w:hint="eastAsia"/>
          <w:sz w:val="24"/>
        </w:rPr>
        <w:t>所引起</w:t>
      </w:r>
      <w:r w:rsidR="007E1140">
        <w:rPr>
          <w:rFonts w:ascii="宋体" w:eastAsia="宋体" w:hAnsi="宋体" w:hint="eastAsia"/>
          <w:sz w:val="24"/>
        </w:rPr>
        <w:t>的</w:t>
      </w:r>
      <w:r w:rsidR="006F5668">
        <w:rPr>
          <w:rFonts w:ascii="宋体" w:eastAsia="宋体" w:hAnsi="宋体" w:hint="eastAsia"/>
          <w:sz w:val="24"/>
        </w:rPr>
        <w:t>，</w:t>
      </w:r>
      <w:r w:rsidR="007148DD">
        <w:rPr>
          <w:rFonts w:ascii="宋体" w:eastAsia="宋体" w:hAnsi="宋体" w:hint="eastAsia"/>
          <w:sz w:val="24"/>
        </w:rPr>
        <w:t>很大一部分</w:t>
      </w:r>
      <w:r w:rsidR="00A10540">
        <w:rPr>
          <w:rFonts w:ascii="宋体" w:eastAsia="宋体" w:hAnsi="宋体" w:hint="eastAsia"/>
          <w:sz w:val="24"/>
        </w:rPr>
        <w:t>是由</w:t>
      </w:r>
      <w:r w:rsidR="00C0557A">
        <w:rPr>
          <w:rFonts w:ascii="宋体" w:eastAsia="宋体" w:hAnsi="宋体" w:hint="eastAsia"/>
          <w:sz w:val="24"/>
        </w:rPr>
        <w:t>边界地区群众</w:t>
      </w:r>
      <w:r w:rsidR="009651EE">
        <w:rPr>
          <w:rFonts w:ascii="宋体" w:eastAsia="宋体" w:hAnsi="宋体" w:hint="eastAsia"/>
          <w:sz w:val="24"/>
        </w:rPr>
        <w:t>自发产生</w:t>
      </w:r>
      <w:r w:rsidR="00627F45">
        <w:rPr>
          <w:rFonts w:ascii="宋体" w:eastAsia="宋体" w:hAnsi="宋体" w:hint="eastAsia"/>
          <w:sz w:val="24"/>
        </w:rPr>
        <w:t>的。</w:t>
      </w:r>
      <w:r w:rsidR="00C14F37">
        <w:rPr>
          <w:rFonts w:ascii="宋体" w:eastAsia="宋体" w:hAnsi="宋体" w:hint="eastAsia"/>
          <w:sz w:val="24"/>
        </w:rPr>
        <w:t>因此</w:t>
      </w:r>
      <w:r w:rsidR="00FB3DDE">
        <w:rPr>
          <w:rFonts w:ascii="宋体" w:eastAsia="宋体" w:hAnsi="宋体" w:hint="eastAsia"/>
          <w:sz w:val="24"/>
        </w:rPr>
        <w:t>地方</w:t>
      </w:r>
      <w:r w:rsidR="001C76EF">
        <w:rPr>
          <w:rFonts w:ascii="宋体" w:eastAsia="宋体" w:hAnsi="宋体" w:hint="eastAsia"/>
          <w:sz w:val="24"/>
        </w:rPr>
        <w:t>政府间交流</w:t>
      </w:r>
      <w:r w:rsidR="00133C30">
        <w:rPr>
          <w:rFonts w:ascii="宋体" w:eastAsia="宋体" w:hAnsi="宋体" w:hint="eastAsia"/>
          <w:sz w:val="24"/>
        </w:rPr>
        <w:t>合作</w:t>
      </w:r>
      <w:r w:rsidR="001C76EF">
        <w:rPr>
          <w:rFonts w:ascii="宋体" w:eastAsia="宋体" w:hAnsi="宋体" w:hint="eastAsia"/>
          <w:sz w:val="24"/>
        </w:rPr>
        <w:t>日益</w:t>
      </w:r>
      <w:r w:rsidR="00FB3DDE">
        <w:rPr>
          <w:rFonts w:ascii="宋体" w:eastAsia="宋体" w:hAnsi="宋体" w:hint="eastAsia"/>
          <w:sz w:val="24"/>
        </w:rPr>
        <w:t>紧密的同时</w:t>
      </w:r>
      <w:r w:rsidR="006247AB">
        <w:rPr>
          <w:rFonts w:ascii="宋体" w:eastAsia="宋体" w:hAnsi="宋体" w:hint="eastAsia"/>
          <w:sz w:val="24"/>
        </w:rPr>
        <w:t>，还需要</w:t>
      </w:r>
      <w:r w:rsidR="000F6E2F">
        <w:rPr>
          <w:rFonts w:ascii="宋体" w:eastAsia="宋体" w:hAnsi="宋体" w:hint="eastAsia"/>
          <w:sz w:val="24"/>
        </w:rPr>
        <w:t>共同治理群众</w:t>
      </w:r>
      <w:r w:rsidR="00827548">
        <w:rPr>
          <w:rFonts w:ascii="宋体" w:eastAsia="宋体" w:hAnsi="宋体" w:hint="eastAsia"/>
          <w:sz w:val="24"/>
        </w:rPr>
        <w:t>的边界纠纷</w:t>
      </w:r>
      <w:r w:rsidR="007B432A">
        <w:rPr>
          <w:rFonts w:ascii="宋体" w:eastAsia="宋体" w:hAnsi="宋体" w:hint="eastAsia"/>
          <w:sz w:val="24"/>
        </w:rPr>
        <w:t>。</w:t>
      </w:r>
      <w:r w:rsidR="00FA2185">
        <w:rPr>
          <w:rFonts w:ascii="宋体" w:eastAsia="宋体" w:hAnsi="宋体" w:hint="eastAsia"/>
          <w:sz w:val="24"/>
        </w:rPr>
        <w:t>一方面</w:t>
      </w:r>
      <w:r w:rsidR="00EB27A8">
        <w:rPr>
          <w:rFonts w:ascii="宋体" w:eastAsia="宋体" w:hAnsi="宋体" w:hint="eastAsia"/>
          <w:sz w:val="24"/>
        </w:rPr>
        <w:t>两地地方政府</w:t>
      </w:r>
      <w:r w:rsidR="00946B6D">
        <w:rPr>
          <w:rFonts w:ascii="宋体" w:eastAsia="宋体" w:hAnsi="宋体" w:hint="eastAsia"/>
          <w:sz w:val="24"/>
        </w:rPr>
        <w:t>通过积极主动合作</w:t>
      </w:r>
      <w:r w:rsidR="009B0F20">
        <w:rPr>
          <w:rFonts w:ascii="宋体" w:eastAsia="宋体" w:hAnsi="宋体" w:hint="eastAsia"/>
          <w:sz w:val="24"/>
        </w:rPr>
        <w:t>，共同促进边界平安和谐的机制创新和制度建设，促进边界治理和微山湖地区的和谐。</w:t>
      </w:r>
      <w:r w:rsidR="00BF2A16">
        <w:rPr>
          <w:rFonts w:ascii="宋体" w:eastAsia="宋体" w:hAnsi="宋体" w:hint="eastAsia"/>
          <w:sz w:val="24"/>
        </w:rPr>
        <w:t>在</w:t>
      </w:r>
      <w:r w:rsidR="0034484D">
        <w:rPr>
          <w:rFonts w:ascii="宋体" w:eastAsia="宋体" w:hAnsi="宋体" w:hint="eastAsia"/>
          <w:sz w:val="24"/>
        </w:rPr>
        <w:t>制度建设的同时，两地地方政府</w:t>
      </w:r>
      <w:r w:rsidR="00BF2A16">
        <w:rPr>
          <w:rFonts w:ascii="宋体" w:eastAsia="宋体" w:hAnsi="宋体" w:hint="eastAsia"/>
          <w:sz w:val="24"/>
        </w:rPr>
        <w:t>还</w:t>
      </w:r>
      <w:r w:rsidR="009C1F2D">
        <w:rPr>
          <w:rFonts w:ascii="宋体" w:eastAsia="宋体" w:hAnsi="宋体" w:hint="eastAsia"/>
          <w:sz w:val="24"/>
        </w:rPr>
        <w:t>合作提供公共服务，解决</w:t>
      </w:r>
      <w:r w:rsidR="00ED246A">
        <w:rPr>
          <w:rFonts w:ascii="宋体" w:eastAsia="宋体" w:hAnsi="宋体" w:hint="eastAsia"/>
          <w:sz w:val="24"/>
        </w:rPr>
        <w:t>微山湖区两地群众出行难、就医难、入学难、就业难</w:t>
      </w:r>
      <w:r w:rsidR="00941CA4">
        <w:rPr>
          <w:rFonts w:ascii="宋体" w:eastAsia="宋体" w:hAnsi="宋体" w:hint="eastAsia"/>
          <w:sz w:val="24"/>
        </w:rPr>
        <w:t>等民生问题</w:t>
      </w:r>
      <w:r w:rsidR="0069098A">
        <w:rPr>
          <w:rFonts w:ascii="宋体" w:eastAsia="宋体" w:hAnsi="宋体" w:hint="eastAsia"/>
          <w:sz w:val="24"/>
        </w:rPr>
        <w:t>，实现两地从谋求稳定到共同富裕。</w:t>
      </w:r>
    </w:p>
    <w:p w:rsidR="00062BB6" w:rsidRDefault="00E3616F" w:rsidP="00A12F98">
      <w:pPr>
        <w:ind w:firstLineChars="200" w:firstLine="480"/>
        <w:rPr>
          <w:rFonts w:ascii="宋体" w:eastAsia="宋体" w:hAnsi="宋体"/>
          <w:sz w:val="24"/>
        </w:rPr>
      </w:pPr>
      <w:r>
        <w:rPr>
          <w:rFonts w:ascii="宋体" w:eastAsia="宋体" w:hAnsi="宋体" w:hint="eastAsia"/>
          <w:sz w:val="24"/>
        </w:rPr>
        <w:t>通过</w:t>
      </w:r>
      <w:r w:rsidR="00310157">
        <w:rPr>
          <w:rFonts w:ascii="宋体" w:eastAsia="宋体" w:hAnsi="宋体" w:hint="eastAsia"/>
          <w:sz w:val="24"/>
        </w:rPr>
        <w:t>协商沟通带动合作，通过</w:t>
      </w:r>
      <w:r>
        <w:rPr>
          <w:rFonts w:ascii="宋体" w:eastAsia="宋体" w:hAnsi="宋体" w:hint="eastAsia"/>
          <w:sz w:val="24"/>
        </w:rPr>
        <w:t>官方合作带动民间合作</w:t>
      </w:r>
      <w:r w:rsidR="00164767">
        <w:rPr>
          <w:rFonts w:ascii="宋体" w:eastAsia="宋体" w:hAnsi="宋体" w:hint="eastAsia"/>
          <w:sz w:val="24"/>
        </w:rPr>
        <w:t>，</w:t>
      </w:r>
      <w:r w:rsidR="00C3495C">
        <w:rPr>
          <w:rFonts w:ascii="宋体" w:eastAsia="宋体" w:hAnsi="宋体" w:hint="eastAsia"/>
          <w:sz w:val="24"/>
        </w:rPr>
        <w:t>微山湖区政府和民众</w:t>
      </w:r>
      <w:r w:rsidR="006E2419">
        <w:rPr>
          <w:rFonts w:ascii="宋体" w:eastAsia="宋体" w:hAnsi="宋体" w:hint="eastAsia"/>
          <w:sz w:val="24"/>
        </w:rPr>
        <w:t>不断</w:t>
      </w:r>
      <w:r w:rsidR="000A7E99">
        <w:rPr>
          <w:rFonts w:ascii="宋体" w:eastAsia="宋体" w:hAnsi="宋体" w:hint="eastAsia"/>
          <w:sz w:val="24"/>
        </w:rPr>
        <w:t>沟通</w:t>
      </w:r>
      <w:r w:rsidR="006E2419">
        <w:rPr>
          <w:rFonts w:ascii="宋体" w:eastAsia="宋体" w:hAnsi="宋体" w:hint="eastAsia"/>
          <w:sz w:val="24"/>
        </w:rPr>
        <w:t>合作共同</w:t>
      </w:r>
      <w:r w:rsidR="00317F26">
        <w:rPr>
          <w:rFonts w:ascii="宋体" w:eastAsia="宋体" w:hAnsi="宋体" w:hint="eastAsia"/>
          <w:sz w:val="24"/>
        </w:rPr>
        <w:t>开发</w:t>
      </w:r>
      <w:r w:rsidR="002350BC">
        <w:rPr>
          <w:rFonts w:ascii="宋体" w:eastAsia="宋体" w:hAnsi="宋体" w:hint="eastAsia"/>
          <w:sz w:val="24"/>
        </w:rPr>
        <w:t>微山湖经济资源</w:t>
      </w:r>
      <w:r w:rsidR="00304A21">
        <w:rPr>
          <w:rFonts w:ascii="宋体" w:eastAsia="宋体" w:hAnsi="宋体" w:hint="eastAsia"/>
          <w:sz w:val="24"/>
        </w:rPr>
        <w:t>，减少了暴力冲突的发生，</w:t>
      </w:r>
      <w:r w:rsidR="00B95E13">
        <w:rPr>
          <w:rFonts w:ascii="宋体" w:eastAsia="宋体" w:hAnsi="宋体" w:hint="eastAsia"/>
          <w:sz w:val="24"/>
        </w:rPr>
        <w:t>实现秩序稳定、</w:t>
      </w:r>
      <w:r w:rsidR="00CE1CEF">
        <w:rPr>
          <w:rFonts w:ascii="宋体" w:eastAsia="宋体" w:hAnsi="宋体" w:hint="eastAsia"/>
          <w:sz w:val="24"/>
        </w:rPr>
        <w:t>经济繁荣</w:t>
      </w:r>
      <w:r w:rsidR="00E63B1A">
        <w:rPr>
          <w:rFonts w:ascii="宋体" w:eastAsia="宋体" w:hAnsi="宋体" w:hint="eastAsia"/>
          <w:sz w:val="24"/>
        </w:rPr>
        <w:t>的</w:t>
      </w:r>
      <w:r w:rsidR="00F103BE">
        <w:rPr>
          <w:rFonts w:ascii="宋体" w:eastAsia="宋体" w:hAnsi="宋体" w:hint="eastAsia"/>
          <w:sz w:val="24"/>
        </w:rPr>
        <w:t>和谐社会</w:t>
      </w:r>
      <w:r w:rsidR="00B95E13">
        <w:rPr>
          <w:rFonts w:ascii="宋体" w:eastAsia="宋体" w:hAnsi="宋体" w:hint="eastAsia"/>
          <w:sz w:val="24"/>
        </w:rPr>
        <w:t>发展</w:t>
      </w:r>
      <w:r w:rsidR="00537DE6">
        <w:rPr>
          <w:rFonts w:ascii="宋体" w:eastAsia="宋体" w:hAnsi="宋体" w:hint="eastAsia"/>
          <w:sz w:val="24"/>
        </w:rPr>
        <w:t>要求。</w:t>
      </w:r>
    </w:p>
    <w:p w:rsidR="009E182A" w:rsidRPr="007B5E85" w:rsidRDefault="009E182A" w:rsidP="009E182A">
      <w:pPr>
        <w:rPr>
          <w:rFonts w:ascii="宋体" w:eastAsia="宋体" w:hAnsi="宋体" w:hint="eastAsia"/>
          <w:sz w:val="24"/>
        </w:rPr>
      </w:pPr>
    </w:p>
    <w:p w:rsidR="00D42A68" w:rsidRPr="00CA59E5" w:rsidRDefault="00D42A68">
      <w:pPr>
        <w:rPr>
          <w:rFonts w:ascii="宋体" w:eastAsia="宋体" w:hAnsi="宋体" w:hint="eastAsia"/>
          <w:b/>
          <w:sz w:val="28"/>
        </w:rPr>
      </w:pPr>
      <w:r w:rsidRPr="00CA59E5">
        <w:rPr>
          <w:rFonts w:ascii="宋体" w:eastAsia="宋体" w:hAnsi="宋体" w:hint="eastAsia"/>
          <w:b/>
          <w:sz w:val="28"/>
        </w:rPr>
        <w:t>四、</w:t>
      </w:r>
      <w:r w:rsidR="00A6341C">
        <w:rPr>
          <w:rFonts w:ascii="宋体" w:eastAsia="宋体" w:hAnsi="宋体" w:hint="eastAsia"/>
          <w:b/>
          <w:sz w:val="28"/>
        </w:rPr>
        <w:t>环境污染</w:t>
      </w:r>
      <w:r w:rsidR="000F617E">
        <w:rPr>
          <w:rFonts w:ascii="宋体" w:eastAsia="宋体" w:hAnsi="宋体" w:hint="eastAsia"/>
          <w:b/>
          <w:sz w:val="28"/>
        </w:rPr>
        <w:t>的</w:t>
      </w:r>
      <w:r w:rsidR="00C11129">
        <w:rPr>
          <w:rFonts w:ascii="宋体" w:eastAsia="宋体" w:hAnsi="宋体" w:hint="eastAsia"/>
          <w:b/>
          <w:sz w:val="28"/>
        </w:rPr>
        <w:t>合作治理</w:t>
      </w:r>
    </w:p>
    <w:p w:rsidR="00D42A68" w:rsidRDefault="0053543A" w:rsidP="00353555">
      <w:pPr>
        <w:ind w:firstLineChars="200" w:firstLine="480"/>
        <w:rPr>
          <w:rFonts w:ascii="宋体" w:eastAsia="宋体" w:hAnsi="宋体"/>
          <w:sz w:val="24"/>
        </w:rPr>
      </w:pPr>
      <w:r>
        <w:rPr>
          <w:rFonts w:ascii="宋体" w:eastAsia="宋体" w:hAnsi="宋体" w:hint="eastAsia"/>
          <w:sz w:val="24"/>
        </w:rPr>
        <w:t>环境污染不以行政区划为限，而是区域性的</w:t>
      </w:r>
      <w:r w:rsidR="00353555">
        <w:rPr>
          <w:rFonts w:ascii="宋体" w:eastAsia="宋体" w:hAnsi="宋体" w:hint="eastAsia"/>
          <w:sz w:val="24"/>
        </w:rPr>
        <w:t>。在跨行政区环境治理实践中，却面临着区域环境</w:t>
      </w:r>
      <w:r w:rsidR="000F5074">
        <w:rPr>
          <w:rFonts w:ascii="宋体" w:eastAsia="宋体" w:hAnsi="宋体" w:hint="eastAsia"/>
          <w:sz w:val="24"/>
        </w:rPr>
        <w:t>的整体性与属地环境管理碎片化的矛盾。跨行政区环境治理本身具有高度渗透性、不可分割性、相互依赖的竞争性、跨区域的外部性特征</w:t>
      </w:r>
      <w:r w:rsidR="00207C14">
        <w:rPr>
          <w:rFonts w:ascii="宋体" w:eastAsia="宋体" w:hAnsi="宋体" w:hint="eastAsia"/>
          <w:sz w:val="24"/>
        </w:rPr>
        <w:t>，环境保护的正外部性和环境污染的负外部性使区域环境治理政策缺乏效率，基于地方利益的环境治理策略表现为自扫门前雪、</w:t>
      </w:r>
      <w:r w:rsidR="00941B62">
        <w:rPr>
          <w:rFonts w:ascii="宋体" w:eastAsia="宋体" w:hAnsi="宋体" w:hint="eastAsia"/>
          <w:sz w:val="24"/>
        </w:rPr>
        <w:t>以邻为壑</w:t>
      </w:r>
      <w:r w:rsidR="00182570">
        <w:rPr>
          <w:rFonts w:ascii="宋体" w:eastAsia="宋体" w:hAnsi="宋体" w:hint="eastAsia"/>
          <w:sz w:val="24"/>
        </w:rPr>
        <w:t>，地方政府间相互扯皮、相互埋怨</w:t>
      </w:r>
      <w:r w:rsidR="00C300C1">
        <w:rPr>
          <w:rFonts w:ascii="宋体" w:eastAsia="宋体" w:hAnsi="宋体" w:hint="eastAsia"/>
          <w:sz w:val="24"/>
        </w:rPr>
        <w:t>情况屡见不鲜</w:t>
      </w:r>
      <w:r w:rsidR="00A63603">
        <w:rPr>
          <w:rFonts w:ascii="宋体" w:eastAsia="宋体" w:hAnsi="宋体" w:hint="eastAsia"/>
          <w:sz w:val="24"/>
        </w:rPr>
        <w:t>。</w:t>
      </w:r>
      <w:r w:rsidR="00CD332B">
        <w:rPr>
          <w:rFonts w:ascii="宋体" w:eastAsia="宋体" w:hAnsi="宋体" w:hint="eastAsia"/>
          <w:sz w:val="24"/>
        </w:rPr>
        <w:t>环境问题</w:t>
      </w:r>
      <w:r w:rsidR="00C63D61">
        <w:rPr>
          <w:rFonts w:ascii="宋体" w:eastAsia="宋体" w:hAnsi="宋体" w:hint="eastAsia"/>
          <w:sz w:val="24"/>
        </w:rPr>
        <w:t>的空间性、整体性和复杂性</w:t>
      </w:r>
      <w:r w:rsidR="00F96BBD">
        <w:rPr>
          <w:rFonts w:ascii="宋体" w:eastAsia="宋体" w:hAnsi="宋体" w:hint="eastAsia"/>
          <w:sz w:val="24"/>
        </w:rPr>
        <w:t>决定了</w:t>
      </w:r>
      <w:r w:rsidR="0074744A">
        <w:rPr>
          <w:rFonts w:ascii="宋体" w:eastAsia="宋体" w:hAnsi="宋体" w:hint="eastAsia"/>
          <w:sz w:val="24"/>
        </w:rPr>
        <w:t>地方政府间需要从“</w:t>
      </w:r>
      <w:r w:rsidR="006D2397">
        <w:rPr>
          <w:rFonts w:ascii="宋体" w:eastAsia="宋体" w:hAnsi="宋体" w:hint="eastAsia"/>
          <w:sz w:val="24"/>
        </w:rPr>
        <w:t>分界而治</w:t>
      </w:r>
      <w:r w:rsidR="0074744A">
        <w:rPr>
          <w:rFonts w:ascii="宋体" w:eastAsia="宋体" w:hAnsi="宋体" w:hint="eastAsia"/>
          <w:sz w:val="24"/>
        </w:rPr>
        <w:t>”</w:t>
      </w:r>
      <w:r w:rsidR="006D2397">
        <w:rPr>
          <w:rFonts w:ascii="宋体" w:eastAsia="宋体" w:hAnsi="宋体" w:hint="eastAsia"/>
          <w:sz w:val="24"/>
        </w:rPr>
        <w:t>走向多元化、动态化的伙伴协作</w:t>
      </w:r>
      <w:r w:rsidR="001858D2">
        <w:rPr>
          <w:rFonts w:ascii="宋体" w:eastAsia="宋体" w:hAnsi="宋体" w:hint="eastAsia"/>
          <w:sz w:val="24"/>
        </w:rPr>
        <w:t>，在政府间形成</w:t>
      </w:r>
      <w:r w:rsidR="00FD3DEE">
        <w:rPr>
          <w:rFonts w:ascii="宋体" w:eastAsia="宋体" w:hAnsi="宋体" w:hint="eastAsia"/>
          <w:sz w:val="24"/>
        </w:rPr>
        <w:t>纵横交错的公共事务合作治理体系。</w:t>
      </w:r>
      <w:r w:rsidR="00D52936" w:rsidRPr="00D52936">
        <w:rPr>
          <w:rFonts w:ascii="宋体" w:eastAsia="宋体" w:hAnsi="宋体"/>
          <w:sz w:val="24"/>
          <w:vertAlign w:val="superscript"/>
        </w:rPr>
        <w:t>[12]</w:t>
      </w:r>
      <w:r w:rsidR="00C45898">
        <w:rPr>
          <w:rFonts w:ascii="宋体" w:eastAsia="宋体" w:hAnsi="宋体" w:hint="eastAsia"/>
          <w:sz w:val="24"/>
        </w:rPr>
        <w:t>本文提供以下政策建议以</w:t>
      </w:r>
      <w:r w:rsidR="00C45898" w:rsidRPr="00C45898">
        <w:rPr>
          <w:rFonts w:ascii="宋体" w:eastAsia="宋体" w:hAnsi="宋体"/>
          <w:sz w:val="24"/>
        </w:rPr>
        <w:t>协调各方保证治理成效</w:t>
      </w:r>
      <w:r w:rsidR="000F4699">
        <w:rPr>
          <w:rFonts w:ascii="宋体" w:eastAsia="宋体" w:hAnsi="宋体" w:hint="eastAsia"/>
          <w:sz w:val="24"/>
        </w:rPr>
        <w:t>：</w:t>
      </w:r>
    </w:p>
    <w:p w:rsidR="00D57155" w:rsidRPr="0078146A" w:rsidRDefault="00D57155" w:rsidP="0078146A">
      <w:pPr>
        <w:ind w:firstLineChars="200" w:firstLine="482"/>
        <w:rPr>
          <w:rFonts w:ascii="宋体" w:eastAsia="宋体" w:hAnsi="宋体"/>
          <w:sz w:val="24"/>
        </w:rPr>
      </w:pPr>
      <w:r w:rsidRPr="0077445D">
        <w:rPr>
          <w:rFonts w:ascii="宋体" w:eastAsia="宋体" w:hAnsi="宋体"/>
          <w:b/>
          <w:sz w:val="24"/>
        </w:rPr>
        <w:t>1.</w:t>
      </w:r>
      <w:r w:rsidR="00743819" w:rsidRPr="00FD5433">
        <w:rPr>
          <w:rFonts w:ascii="宋体" w:eastAsia="宋体" w:hAnsi="宋体" w:hint="eastAsia"/>
          <w:b/>
          <w:sz w:val="24"/>
        </w:rPr>
        <w:t>完善</w:t>
      </w:r>
      <w:r w:rsidR="00CB24C1" w:rsidRPr="00FD5433">
        <w:rPr>
          <w:rFonts w:ascii="宋体" w:eastAsia="宋体" w:hAnsi="宋体" w:hint="eastAsia"/>
          <w:b/>
          <w:sz w:val="24"/>
        </w:rPr>
        <w:t>合</w:t>
      </w:r>
      <w:r w:rsidRPr="00FD5433">
        <w:rPr>
          <w:rFonts w:ascii="宋体" w:eastAsia="宋体" w:hAnsi="宋体" w:hint="eastAsia"/>
          <w:b/>
          <w:sz w:val="24"/>
        </w:rPr>
        <w:t>作</w:t>
      </w:r>
      <w:r w:rsidR="00D02F6B" w:rsidRPr="00FD5433">
        <w:rPr>
          <w:rFonts w:ascii="宋体" w:eastAsia="宋体" w:hAnsi="宋体" w:hint="eastAsia"/>
          <w:b/>
          <w:sz w:val="24"/>
        </w:rPr>
        <w:t>组织会商</w:t>
      </w:r>
      <w:r w:rsidRPr="00FD5433">
        <w:rPr>
          <w:rFonts w:ascii="宋体" w:eastAsia="宋体" w:hAnsi="宋体" w:hint="eastAsia"/>
          <w:b/>
          <w:sz w:val="24"/>
        </w:rPr>
        <w:t>机制</w:t>
      </w:r>
      <w:r w:rsidR="000B4E17" w:rsidRPr="000858A9">
        <w:rPr>
          <w:rFonts w:ascii="宋体" w:eastAsia="宋体" w:hAnsi="宋体" w:hint="eastAsia"/>
          <w:b/>
          <w:sz w:val="24"/>
        </w:rPr>
        <w:t>。</w:t>
      </w:r>
      <w:r w:rsidR="000B4E17">
        <w:rPr>
          <w:rFonts w:ascii="宋体" w:eastAsia="宋体" w:hAnsi="宋体" w:hint="eastAsia"/>
          <w:sz w:val="24"/>
        </w:rPr>
        <w:t>政府</w:t>
      </w:r>
      <w:r w:rsidR="007210CF">
        <w:rPr>
          <w:rFonts w:ascii="宋体" w:eastAsia="宋体" w:hAnsi="宋体" w:hint="eastAsia"/>
          <w:sz w:val="24"/>
        </w:rPr>
        <w:t>合作</w:t>
      </w:r>
      <w:r w:rsidR="000B4E17">
        <w:rPr>
          <w:rFonts w:ascii="宋体" w:eastAsia="宋体" w:hAnsi="宋体" w:hint="eastAsia"/>
          <w:sz w:val="24"/>
        </w:rPr>
        <w:t>的建立离不开组织会商机制</w:t>
      </w:r>
      <w:r w:rsidR="007210CF">
        <w:rPr>
          <w:rFonts w:ascii="宋体" w:eastAsia="宋体" w:hAnsi="宋体" w:hint="eastAsia"/>
          <w:sz w:val="24"/>
        </w:rPr>
        <w:t>，通过</w:t>
      </w:r>
      <w:r w:rsidR="009B4474">
        <w:rPr>
          <w:rFonts w:ascii="宋体" w:eastAsia="宋体" w:hAnsi="宋体" w:hint="eastAsia"/>
          <w:sz w:val="24"/>
        </w:rPr>
        <w:t>会商协调、统一理念，为治理流域污染</w:t>
      </w:r>
      <w:r w:rsidR="0026604F">
        <w:rPr>
          <w:rFonts w:ascii="宋体" w:eastAsia="宋体" w:hAnsi="宋体" w:hint="eastAsia"/>
          <w:sz w:val="24"/>
        </w:rPr>
        <w:t>行动确定方向和目标</w:t>
      </w:r>
      <w:r w:rsidR="0084794F">
        <w:rPr>
          <w:rFonts w:ascii="宋体" w:eastAsia="宋体" w:hAnsi="宋体" w:hint="eastAsia"/>
          <w:sz w:val="24"/>
        </w:rPr>
        <w:t>。流域污染的治理</w:t>
      </w:r>
      <w:r w:rsidR="00BD1FCB">
        <w:rPr>
          <w:rFonts w:ascii="宋体" w:eastAsia="宋体" w:hAnsi="宋体" w:hint="eastAsia"/>
          <w:sz w:val="24"/>
        </w:rPr>
        <w:t>是一个长期的、阶段性的艰巨任务</w:t>
      </w:r>
      <w:r w:rsidR="00AC49A8">
        <w:rPr>
          <w:rFonts w:ascii="宋体" w:eastAsia="宋体" w:hAnsi="宋体" w:hint="eastAsia"/>
          <w:sz w:val="24"/>
        </w:rPr>
        <w:t>，只有确立明确的政府协作组织会商机制</w:t>
      </w:r>
      <w:r w:rsidR="007A42B9">
        <w:rPr>
          <w:rFonts w:ascii="宋体" w:eastAsia="宋体" w:hAnsi="宋体" w:hint="eastAsia"/>
          <w:sz w:val="24"/>
        </w:rPr>
        <w:t>，</w:t>
      </w:r>
      <w:r w:rsidR="00795C9D">
        <w:rPr>
          <w:rFonts w:ascii="宋体" w:eastAsia="宋体" w:hAnsi="宋体" w:hint="eastAsia"/>
          <w:sz w:val="24"/>
        </w:rPr>
        <w:t>各部门</w:t>
      </w:r>
      <w:r w:rsidR="004E4892">
        <w:rPr>
          <w:rFonts w:ascii="宋体" w:eastAsia="宋体" w:hAnsi="宋体" w:hint="eastAsia"/>
          <w:sz w:val="24"/>
        </w:rPr>
        <w:t>才能够</w:t>
      </w:r>
      <w:r w:rsidR="0047406A">
        <w:rPr>
          <w:rFonts w:ascii="宋体" w:eastAsia="宋体" w:hAnsi="宋体" w:hint="eastAsia"/>
          <w:sz w:val="24"/>
        </w:rPr>
        <w:t>有效地对流域的</w:t>
      </w:r>
      <w:r w:rsidR="002A7EA3">
        <w:rPr>
          <w:rFonts w:ascii="宋体" w:eastAsia="宋体" w:hAnsi="宋体" w:hint="eastAsia"/>
          <w:sz w:val="24"/>
        </w:rPr>
        <w:t>各区域综合把握，尤其是要保证各地方政府间合作治理的可持续性，这就需要强化政府合作价值认同，完善政府合作组织机构，加强污染治理会商决策</w:t>
      </w:r>
      <w:r w:rsidR="007E4FCF">
        <w:rPr>
          <w:rFonts w:ascii="宋体" w:eastAsia="宋体" w:hAnsi="宋体" w:hint="eastAsia"/>
          <w:sz w:val="24"/>
        </w:rPr>
        <w:t>，去除“各扫门前雪”、“搭便车”的旧有治理</w:t>
      </w:r>
      <w:r w:rsidR="0078146A">
        <w:rPr>
          <w:rFonts w:ascii="宋体" w:eastAsia="宋体" w:hAnsi="宋体" w:hint="eastAsia"/>
          <w:sz w:val="24"/>
        </w:rPr>
        <w:t>理念。</w:t>
      </w:r>
    </w:p>
    <w:p w:rsidR="00D57155" w:rsidRPr="005A267B" w:rsidRDefault="00D57155" w:rsidP="005A267B">
      <w:pPr>
        <w:ind w:firstLineChars="200" w:firstLine="482"/>
        <w:rPr>
          <w:rFonts w:ascii="宋体" w:eastAsia="宋体" w:hAnsi="宋体"/>
          <w:sz w:val="24"/>
        </w:rPr>
      </w:pPr>
      <w:r w:rsidRPr="0077445D">
        <w:rPr>
          <w:rFonts w:ascii="宋体" w:eastAsia="宋体" w:hAnsi="宋体"/>
          <w:b/>
          <w:sz w:val="24"/>
        </w:rPr>
        <w:t>2.</w:t>
      </w:r>
      <w:r w:rsidRPr="00FD5433">
        <w:rPr>
          <w:rFonts w:ascii="宋体" w:eastAsia="宋体" w:hAnsi="宋体" w:hint="eastAsia"/>
          <w:b/>
          <w:sz w:val="24"/>
        </w:rPr>
        <w:t>完善</w:t>
      </w:r>
      <w:r w:rsidR="00E51362" w:rsidRPr="00FD5433">
        <w:rPr>
          <w:rFonts w:ascii="宋体" w:eastAsia="宋体" w:hAnsi="宋体" w:hint="eastAsia"/>
          <w:b/>
          <w:sz w:val="24"/>
        </w:rPr>
        <w:t>合作</w:t>
      </w:r>
      <w:r w:rsidRPr="00FD5433">
        <w:rPr>
          <w:rFonts w:ascii="宋体" w:eastAsia="宋体" w:hAnsi="宋体" w:hint="eastAsia"/>
          <w:b/>
          <w:sz w:val="24"/>
        </w:rPr>
        <w:t>信息共享机制</w:t>
      </w:r>
      <w:r w:rsidR="00D72E9E" w:rsidRPr="000858A9">
        <w:rPr>
          <w:rFonts w:ascii="宋体" w:eastAsia="宋体" w:hAnsi="宋体" w:hint="eastAsia"/>
          <w:b/>
          <w:sz w:val="24"/>
        </w:rPr>
        <w:t>。</w:t>
      </w:r>
      <w:r w:rsidR="00D72E9E">
        <w:rPr>
          <w:rFonts w:ascii="宋体" w:eastAsia="宋体" w:hAnsi="宋体" w:hint="eastAsia"/>
          <w:sz w:val="24"/>
        </w:rPr>
        <w:t>信息共享是地方政府间合作的必要前提</w:t>
      </w:r>
      <w:r w:rsidR="00163A94">
        <w:rPr>
          <w:rFonts w:ascii="宋体" w:eastAsia="宋体" w:hAnsi="宋体" w:hint="eastAsia"/>
          <w:sz w:val="24"/>
        </w:rPr>
        <w:t>。流域污染问题是一项系统性和全局性的</w:t>
      </w:r>
      <w:r w:rsidR="00C03E42">
        <w:rPr>
          <w:rFonts w:ascii="宋体" w:eastAsia="宋体" w:hAnsi="宋体" w:hint="eastAsia"/>
          <w:sz w:val="24"/>
        </w:rPr>
        <w:t>复杂工程，所以必须要加强政府交流合作</w:t>
      </w:r>
      <w:r w:rsidR="00FD5433">
        <w:rPr>
          <w:rFonts w:ascii="宋体" w:eastAsia="宋体" w:hAnsi="宋体" w:hint="eastAsia"/>
          <w:sz w:val="24"/>
        </w:rPr>
        <w:t>，促进信息资源共享</w:t>
      </w:r>
      <w:r w:rsidR="009E58B8">
        <w:rPr>
          <w:rFonts w:ascii="宋体" w:eastAsia="宋体" w:hAnsi="宋体" w:hint="eastAsia"/>
          <w:sz w:val="24"/>
        </w:rPr>
        <w:t>。</w:t>
      </w:r>
      <w:r w:rsidR="005A267B">
        <w:rPr>
          <w:rFonts w:ascii="宋体" w:eastAsia="宋体" w:hAnsi="宋体" w:hint="eastAsia"/>
          <w:sz w:val="24"/>
        </w:rPr>
        <w:t>如实行流域水质全网通告制度，实行污染事故信息通报制度和推行环境影响信息报告制度等。</w:t>
      </w:r>
    </w:p>
    <w:p w:rsidR="009D5D85" w:rsidRDefault="00A72846" w:rsidP="009C22AD">
      <w:pPr>
        <w:ind w:firstLineChars="200" w:firstLine="482"/>
        <w:rPr>
          <w:rFonts w:ascii="宋体" w:eastAsia="宋体" w:hAnsi="宋体" w:hint="eastAsia"/>
          <w:sz w:val="24"/>
        </w:rPr>
      </w:pPr>
      <w:r w:rsidRPr="000858A9">
        <w:rPr>
          <w:rFonts w:ascii="宋体" w:eastAsia="宋体" w:hAnsi="宋体"/>
          <w:b/>
          <w:sz w:val="24"/>
        </w:rPr>
        <w:t>3</w:t>
      </w:r>
      <w:r w:rsidR="00D844D7" w:rsidRPr="000858A9">
        <w:rPr>
          <w:rFonts w:ascii="宋体" w:eastAsia="宋体" w:hAnsi="宋体"/>
          <w:b/>
          <w:sz w:val="24"/>
        </w:rPr>
        <w:t>.</w:t>
      </w:r>
      <w:r w:rsidR="00D844D7" w:rsidRPr="000858A9">
        <w:rPr>
          <w:rFonts w:ascii="宋体" w:eastAsia="宋体" w:hAnsi="宋体" w:hint="eastAsia"/>
          <w:b/>
          <w:sz w:val="24"/>
        </w:rPr>
        <w:t>完善</w:t>
      </w:r>
      <w:r w:rsidR="001D232B" w:rsidRPr="000858A9">
        <w:rPr>
          <w:rFonts w:ascii="宋体" w:eastAsia="宋体" w:hAnsi="宋体" w:hint="eastAsia"/>
          <w:b/>
          <w:sz w:val="24"/>
        </w:rPr>
        <w:t>资源投入</w:t>
      </w:r>
      <w:r w:rsidR="009D5D85" w:rsidRPr="000858A9">
        <w:rPr>
          <w:rFonts w:ascii="宋体" w:eastAsia="宋体" w:hAnsi="宋体" w:hint="eastAsia"/>
          <w:b/>
          <w:sz w:val="24"/>
        </w:rPr>
        <w:t>与成本分担机制</w:t>
      </w:r>
      <w:r w:rsidR="005F0B85" w:rsidRPr="000858A9">
        <w:rPr>
          <w:rFonts w:ascii="宋体" w:eastAsia="宋体" w:hAnsi="宋体" w:hint="eastAsia"/>
          <w:b/>
          <w:sz w:val="24"/>
        </w:rPr>
        <w:t>。</w:t>
      </w:r>
      <w:r w:rsidR="005F0B85">
        <w:rPr>
          <w:rFonts w:ascii="宋体" w:eastAsia="宋体" w:hAnsi="宋体" w:hint="eastAsia"/>
          <w:sz w:val="24"/>
        </w:rPr>
        <w:t>环境污染治理具有较强外部性，治理的投入通常和收入不成正比</w:t>
      </w:r>
      <w:r w:rsidR="000E457C">
        <w:rPr>
          <w:rFonts w:ascii="宋体" w:eastAsia="宋体" w:hAnsi="宋体" w:hint="eastAsia"/>
          <w:sz w:val="24"/>
        </w:rPr>
        <w:t>，通过市场调节无法有效配置</w:t>
      </w:r>
      <w:r w:rsidR="009C22AD">
        <w:rPr>
          <w:rFonts w:ascii="宋体" w:eastAsia="宋体" w:hAnsi="宋体" w:hint="eastAsia"/>
          <w:sz w:val="24"/>
        </w:rPr>
        <w:t>。</w:t>
      </w:r>
      <w:r w:rsidR="009C22AD" w:rsidRPr="009C22AD">
        <w:rPr>
          <w:rFonts w:ascii="宋体" w:eastAsia="宋体" w:hAnsi="宋体"/>
          <w:sz w:val="24"/>
        </w:rPr>
        <w:t>区域环境治理中，成本分担能够减少交易成本，限制合作中的机会主义行为。经由义务、期望和值得信赖感的建立和约束力规范，将构成对地方政府有用的府际资本。府际资本的营造可以成为资源投入与成本分担的管理机制。其一，通过协作的资源投入与成本分担机制建立资本的信任关系，可以使地方政府因相互依赖而更愿意合作。其二，成本分担机制下的互惠规范不仅明确了正确的行动，而且伴以各种赏罚措施，通过明晰的奖励和惩罚，使地方政府按照区域环境利益行事，可以有效限制地方的机会主义行为。</w:t>
      </w:r>
    </w:p>
    <w:p w:rsidR="009D5D85" w:rsidRDefault="00A72846" w:rsidP="00CC4520">
      <w:pPr>
        <w:ind w:firstLineChars="200" w:firstLine="482"/>
        <w:rPr>
          <w:rFonts w:ascii="宋体" w:eastAsia="宋体" w:hAnsi="宋体"/>
          <w:sz w:val="24"/>
        </w:rPr>
      </w:pPr>
      <w:r w:rsidRPr="0019290E">
        <w:rPr>
          <w:rFonts w:ascii="宋体" w:eastAsia="宋体" w:hAnsi="宋体"/>
          <w:b/>
          <w:sz w:val="24"/>
        </w:rPr>
        <w:t>4</w:t>
      </w:r>
      <w:r w:rsidR="009D5D85" w:rsidRPr="0019290E">
        <w:rPr>
          <w:rFonts w:ascii="宋体" w:eastAsia="宋体" w:hAnsi="宋体" w:hint="eastAsia"/>
          <w:b/>
          <w:sz w:val="24"/>
        </w:rPr>
        <w:t>.完善污染治理责任追究机制</w:t>
      </w:r>
      <w:r w:rsidR="00847A7A" w:rsidRPr="0019290E">
        <w:rPr>
          <w:rFonts w:ascii="宋体" w:eastAsia="宋体" w:hAnsi="宋体" w:hint="eastAsia"/>
          <w:b/>
          <w:sz w:val="24"/>
        </w:rPr>
        <w:t>。</w:t>
      </w:r>
      <w:r w:rsidR="00456CCF" w:rsidRPr="00456CCF">
        <w:rPr>
          <w:rFonts w:ascii="宋体" w:eastAsia="宋体" w:hAnsi="宋体"/>
          <w:sz w:val="24"/>
        </w:rPr>
        <w:t>在我国水污染治理中，存在着地方保护主义现象，以至于政府和环保部门监管不力，违法不究，甚至纵容企业违法行为，再</w:t>
      </w:r>
      <w:r w:rsidR="00456CCF" w:rsidRPr="00456CCF">
        <w:rPr>
          <w:rFonts w:ascii="宋体" w:eastAsia="宋体" w:hAnsi="宋体"/>
          <w:sz w:val="24"/>
        </w:rPr>
        <w:lastRenderedPageBreak/>
        <w:t>加上行政执法人员责任不明确，权责不统一，政务透明度不高等问题，可能导致政府和环保部门的不作为或者行为轻率。因而，要</w:t>
      </w:r>
      <w:r w:rsidR="00456CCF">
        <w:rPr>
          <w:rFonts w:ascii="宋体" w:eastAsia="宋体" w:hAnsi="宋体"/>
          <w:sz w:val="24"/>
        </w:rPr>
        <w:t>构建执法人员责任追究机制，追究相关执法人员的责任</w:t>
      </w:r>
      <w:r w:rsidR="00456CCF">
        <w:rPr>
          <w:rFonts w:ascii="宋体" w:eastAsia="宋体" w:hAnsi="宋体" w:hint="eastAsia"/>
          <w:sz w:val="24"/>
        </w:rPr>
        <w:t>。</w:t>
      </w:r>
      <w:r w:rsidR="00FF5F27">
        <w:rPr>
          <w:rFonts w:ascii="宋体" w:eastAsia="宋体" w:hAnsi="宋体" w:hint="eastAsia"/>
          <w:sz w:val="24"/>
        </w:rPr>
        <w:t>域流域</w:t>
      </w:r>
      <w:r w:rsidR="00615DC3">
        <w:rPr>
          <w:rFonts w:ascii="宋体" w:eastAsia="宋体" w:hAnsi="宋体" w:hint="eastAsia"/>
          <w:sz w:val="24"/>
        </w:rPr>
        <w:t>治理</w:t>
      </w:r>
      <w:r w:rsidR="003007B2">
        <w:rPr>
          <w:rFonts w:ascii="宋体" w:eastAsia="宋体" w:hAnsi="宋体" w:hint="eastAsia"/>
          <w:sz w:val="24"/>
        </w:rPr>
        <w:t>需要更加注重责任追究机制</w:t>
      </w:r>
      <w:r w:rsidR="000501A8">
        <w:rPr>
          <w:rFonts w:ascii="宋体" w:eastAsia="宋体" w:hAnsi="宋体" w:hint="eastAsia"/>
          <w:sz w:val="24"/>
        </w:rPr>
        <w:t>的</w:t>
      </w:r>
      <w:r w:rsidR="001D2E7E">
        <w:rPr>
          <w:rFonts w:ascii="宋体" w:eastAsia="宋体" w:hAnsi="宋体" w:hint="eastAsia"/>
          <w:sz w:val="24"/>
        </w:rPr>
        <w:t>建立和</w:t>
      </w:r>
      <w:r w:rsidR="0054006B">
        <w:rPr>
          <w:rFonts w:ascii="宋体" w:eastAsia="宋体" w:hAnsi="宋体" w:hint="eastAsia"/>
          <w:sz w:val="24"/>
        </w:rPr>
        <w:t>完善</w:t>
      </w:r>
      <w:r w:rsidR="00FD13E8">
        <w:rPr>
          <w:rFonts w:ascii="宋体" w:eastAsia="宋体" w:hAnsi="宋体" w:hint="eastAsia"/>
          <w:sz w:val="24"/>
        </w:rPr>
        <w:t>，</w:t>
      </w:r>
      <w:r w:rsidR="000263AC">
        <w:rPr>
          <w:rFonts w:ascii="宋体" w:eastAsia="宋体" w:hAnsi="宋体" w:hint="eastAsia"/>
          <w:sz w:val="24"/>
        </w:rPr>
        <w:t>而</w:t>
      </w:r>
      <w:r w:rsidR="00FD13E8">
        <w:rPr>
          <w:rFonts w:ascii="宋体" w:eastAsia="宋体" w:hAnsi="宋体" w:hint="eastAsia"/>
          <w:sz w:val="24"/>
        </w:rPr>
        <w:t>域流域</w:t>
      </w:r>
      <w:r w:rsidR="003807B4">
        <w:rPr>
          <w:rFonts w:ascii="宋体" w:eastAsia="宋体" w:hAnsi="宋体" w:hint="eastAsia"/>
          <w:sz w:val="24"/>
        </w:rPr>
        <w:t>涉及</w:t>
      </w:r>
      <w:r w:rsidR="00B656FE">
        <w:rPr>
          <w:rFonts w:ascii="宋体" w:eastAsia="宋体" w:hAnsi="宋体" w:hint="eastAsia"/>
          <w:sz w:val="24"/>
        </w:rPr>
        <w:t>多个</w:t>
      </w:r>
      <w:r w:rsidR="00A24792">
        <w:rPr>
          <w:rFonts w:ascii="宋体" w:eastAsia="宋体" w:hAnsi="宋体" w:hint="eastAsia"/>
          <w:sz w:val="24"/>
        </w:rPr>
        <w:t>地方政府</w:t>
      </w:r>
      <w:r w:rsidR="00507AFF">
        <w:rPr>
          <w:rFonts w:ascii="宋体" w:eastAsia="宋体" w:hAnsi="宋体" w:hint="eastAsia"/>
          <w:sz w:val="24"/>
        </w:rPr>
        <w:t>，</w:t>
      </w:r>
      <w:r w:rsidR="00FB0E96">
        <w:rPr>
          <w:rFonts w:ascii="宋体" w:eastAsia="宋体" w:hAnsi="宋体" w:hint="eastAsia"/>
          <w:sz w:val="24"/>
        </w:rPr>
        <w:t>难以对单个政府</w:t>
      </w:r>
      <w:r w:rsidR="00CD48AB">
        <w:rPr>
          <w:rFonts w:ascii="宋体" w:eastAsia="宋体" w:hAnsi="宋体" w:hint="eastAsia"/>
          <w:sz w:val="24"/>
        </w:rPr>
        <w:t>追究责任</w:t>
      </w:r>
      <w:r w:rsidR="00941D49">
        <w:rPr>
          <w:rFonts w:ascii="宋体" w:eastAsia="宋体" w:hAnsi="宋体" w:hint="eastAsia"/>
          <w:sz w:val="24"/>
        </w:rPr>
        <w:t>，因此</w:t>
      </w:r>
      <w:r w:rsidR="00B51F11">
        <w:rPr>
          <w:rFonts w:ascii="宋体" w:eastAsia="宋体" w:hAnsi="宋体" w:hint="eastAsia"/>
          <w:sz w:val="24"/>
        </w:rPr>
        <w:t>在治理</w:t>
      </w:r>
      <w:r w:rsidR="0018179C">
        <w:rPr>
          <w:rFonts w:ascii="宋体" w:eastAsia="宋体" w:hAnsi="宋体" w:hint="eastAsia"/>
          <w:sz w:val="24"/>
        </w:rPr>
        <w:t>过程中可以</w:t>
      </w:r>
      <w:r w:rsidR="00874A2E">
        <w:rPr>
          <w:rFonts w:ascii="宋体" w:eastAsia="宋体" w:hAnsi="宋体" w:hint="eastAsia"/>
          <w:sz w:val="24"/>
        </w:rPr>
        <w:t>“政绩共享，责任共担”</w:t>
      </w:r>
      <w:r w:rsidR="005542AD">
        <w:rPr>
          <w:rFonts w:ascii="宋体" w:eastAsia="宋体" w:hAnsi="宋体" w:hint="eastAsia"/>
          <w:sz w:val="24"/>
        </w:rPr>
        <w:t>。</w:t>
      </w:r>
    </w:p>
    <w:p w:rsidR="006C0A65" w:rsidRPr="006C0A65" w:rsidRDefault="006C0A65" w:rsidP="00CC4520">
      <w:pPr>
        <w:ind w:firstLineChars="200" w:firstLine="480"/>
        <w:rPr>
          <w:rFonts w:ascii="宋体" w:eastAsia="宋体" w:hAnsi="宋体" w:hint="eastAsia"/>
          <w:sz w:val="24"/>
        </w:rPr>
      </w:pPr>
      <w:r>
        <w:rPr>
          <w:rFonts w:ascii="宋体" w:eastAsia="宋体" w:hAnsi="宋体" w:hint="eastAsia"/>
          <w:sz w:val="24"/>
        </w:rPr>
        <w:t>不同地区地方政府</w:t>
      </w:r>
      <w:r w:rsidR="009B6789">
        <w:rPr>
          <w:rFonts w:ascii="宋体" w:eastAsia="宋体" w:hAnsi="宋体" w:hint="eastAsia"/>
          <w:sz w:val="24"/>
        </w:rPr>
        <w:t>之间</w:t>
      </w:r>
      <w:r w:rsidR="00436FFD">
        <w:rPr>
          <w:rFonts w:ascii="宋体" w:eastAsia="宋体" w:hAnsi="宋体" w:hint="eastAsia"/>
          <w:sz w:val="24"/>
        </w:rPr>
        <w:t>开展合作</w:t>
      </w:r>
      <w:r w:rsidR="00991781">
        <w:rPr>
          <w:rFonts w:ascii="宋体" w:eastAsia="宋体" w:hAnsi="宋体" w:hint="eastAsia"/>
          <w:sz w:val="24"/>
        </w:rPr>
        <w:t>，</w:t>
      </w:r>
      <w:r w:rsidR="00561645">
        <w:rPr>
          <w:rFonts w:ascii="宋体" w:eastAsia="宋体" w:hAnsi="宋体" w:hint="eastAsia"/>
          <w:sz w:val="24"/>
        </w:rPr>
        <w:t>上级政府的行政命令是一方面，</w:t>
      </w:r>
      <w:r w:rsidR="0088326E">
        <w:rPr>
          <w:rFonts w:ascii="宋体" w:eastAsia="宋体" w:hAnsi="宋体" w:hint="eastAsia"/>
          <w:sz w:val="24"/>
        </w:rPr>
        <w:t>但更为重要的</w:t>
      </w:r>
      <w:r w:rsidR="00322613">
        <w:rPr>
          <w:rFonts w:ascii="宋体" w:eastAsia="宋体" w:hAnsi="宋体" w:hint="eastAsia"/>
          <w:sz w:val="24"/>
        </w:rPr>
        <w:t>是</w:t>
      </w:r>
      <w:r w:rsidR="00CC47BA">
        <w:rPr>
          <w:rFonts w:ascii="宋体" w:eastAsia="宋体" w:hAnsi="宋体" w:hint="eastAsia"/>
          <w:sz w:val="24"/>
        </w:rPr>
        <w:t>挖掘地方政府</w:t>
      </w:r>
      <w:r w:rsidR="006365DF">
        <w:rPr>
          <w:rFonts w:ascii="宋体" w:eastAsia="宋体" w:hAnsi="宋体" w:hint="eastAsia"/>
          <w:sz w:val="24"/>
        </w:rPr>
        <w:t>之间的价值共同点</w:t>
      </w:r>
      <w:r w:rsidR="002C1A3E">
        <w:rPr>
          <w:rFonts w:ascii="宋体" w:eastAsia="宋体" w:hAnsi="宋体" w:hint="eastAsia"/>
          <w:sz w:val="24"/>
        </w:rPr>
        <w:t>，</w:t>
      </w:r>
      <w:r w:rsidR="0054466B">
        <w:rPr>
          <w:rFonts w:ascii="宋体" w:eastAsia="宋体" w:hAnsi="宋体" w:hint="eastAsia"/>
          <w:sz w:val="24"/>
        </w:rPr>
        <w:t>通过沟通协商</w:t>
      </w:r>
      <w:r w:rsidR="00BE49CE">
        <w:rPr>
          <w:rFonts w:ascii="宋体" w:eastAsia="宋体" w:hAnsi="宋体" w:hint="eastAsia"/>
          <w:sz w:val="24"/>
        </w:rPr>
        <w:t>等方式</w:t>
      </w:r>
      <w:r w:rsidR="0054466B">
        <w:rPr>
          <w:rFonts w:ascii="宋体" w:eastAsia="宋体" w:hAnsi="宋体" w:hint="eastAsia"/>
          <w:sz w:val="24"/>
        </w:rPr>
        <w:t>建立</w:t>
      </w:r>
      <w:r w:rsidR="00C44305">
        <w:rPr>
          <w:rFonts w:ascii="宋体" w:eastAsia="宋体" w:hAnsi="宋体" w:hint="eastAsia"/>
          <w:sz w:val="24"/>
        </w:rPr>
        <w:t>分工</w:t>
      </w:r>
      <w:r w:rsidR="0054466B">
        <w:rPr>
          <w:rFonts w:ascii="宋体" w:eastAsia="宋体" w:hAnsi="宋体" w:hint="eastAsia"/>
          <w:sz w:val="24"/>
        </w:rPr>
        <w:t>明确</w:t>
      </w:r>
      <w:r w:rsidR="00C44305">
        <w:rPr>
          <w:rFonts w:ascii="宋体" w:eastAsia="宋体" w:hAnsi="宋体" w:hint="eastAsia"/>
          <w:sz w:val="24"/>
        </w:rPr>
        <w:t>、责任明确</w:t>
      </w:r>
      <w:r w:rsidR="00B40878">
        <w:rPr>
          <w:rFonts w:ascii="宋体" w:eastAsia="宋体" w:hAnsi="宋体" w:hint="eastAsia"/>
          <w:sz w:val="24"/>
        </w:rPr>
        <w:t>的合作机制</w:t>
      </w:r>
      <w:r w:rsidR="00B05CC5">
        <w:rPr>
          <w:rFonts w:ascii="宋体" w:eastAsia="宋体" w:hAnsi="宋体" w:hint="eastAsia"/>
          <w:sz w:val="24"/>
        </w:rPr>
        <w:t>，最终实现</w:t>
      </w:r>
      <w:r w:rsidR="000100EF">
        <w:rPr>
          <w:rFonts w:ascii="宋体" w:eastAsia="宋体" w:hAnsi="宋体" w:hint="eastAsia"/>
          <w:sz w:val="24"/>
        </w:rPr>
        <w:t>“</w:t>
      </w:r>
      <w:r w:rsidR="00B05CC5">
        <w:rPr>
          <w:rFonts w:ascii="宋体" w:eastAsia="宋体" w:hAnsi="宋体" w:hint="eastAsia"/>
          <w:sz w:val="24"/>
        </w:rPr>
        <w:t>共赢</w:t>
      </w:r>
      <w:r w:rsidR="000100EF">
        <w:rPr>
          <w:rFonts w:ascii="宋体" w:eastAsia="宋体" w:hAnsi="宋体" w:hint="eastAsia"/>
          <w:sz w:val="24"/>
        </w:rPr>
        <w:t>”</w:t>
      </w:r>
      <w:r w:rsidR="00B05CC5">
        <w:rPr>
          <w:rFonts w:ascii="宋体" w:eastAsia="宋体" w:hAnsi="宋体" w:hint="eastAsia"/>
          <w:sz w:val="24"/>
        </w:rPr>
        <w:t>的目标</w:t>
      </w:r>
      <w:r w:rsidR="00E7079E">
        <w:rPr>
          <w:rFonts w:ascii="宋体" w:eastAsia="宋体" w:hAnsi="宋体" w:hint="eastAsia"/>
          <w:sz w:val="24"/>
        </w:rPr>
        <w:t>。</w:t>
      </w:r>
    </w:p>
    <w:p w:rsidR="00D57155" w:rsidRPr="006C0A65" w:rsidRDefault="00D57155">
      <w:pPr>
        <w:rPr>
          <w:rFonts w:ascii="宋体" w:eastAsia="宋体" w:hAnsi="宋体" w:hint="eastAsia"/>
          <w:sz w:val="24"/>
        </w:rPr>
      </w:pPr>
    </w:p>
    <w:p w:rsidR="001A185C" w:rsidRPr="00CA59E5" w:rsidRDefault="001A185C">
      <w:pPr>
        <w:rPr>
          <w:rFonts w:ascii="宋体" w:eastAsia="宋体" w:hAnsi="宋体"/>
          <w:b/>
          <w:sz w:val="28"/>
        </w:rPr>
      </w:pPr>
      <w:r w:rsidRPr="00CA59E5">
        <w:rPr>
          <w:rFonts w:ascii="宋体" w:eastAsia="宋体" w:hAnsi="宋体" w:hint="eastAsia"/>
          <w:b/>
          <w:sz w:val="28"/>
        </w:rPr>
        <w:t>五、结语</w:t>
      </w:r>
    </w:p>
    <w:p w:rsidR="007749BB" w:rsidRDefault="00993800" w:rsidP="008D066C">
      <w:pPr>
        <w:ind w:firstLineChars="200" w:firstLine="480"/>
        <w:rPr>
          <w:rFonts w:ascii="宋体" w:eastAsia="宋体" w:hAnsi="宋体" w:hint="eastAsia"/>
          <w:sz w:val="24"/>
        </w:rPr>
      </w:pPr>
      <w:r>
        <w:rPr>
          <w:rFonts w:ascii="宋体" w:eastAsia="宋体" w:hAnsi="宋体" w:hint="eastAsia"/>
          <w:sz w:val="24"/>
        </w:rPr>
        <w:t>马克思·韦伯的官僚制越来越难以</w:t>
      </w:r>
      <w:r w:rsidR="00F47B0C">
        <w:rPr>
          <w:rFonts w:ascii="宋体" w:eastAsia="宋体" w:hAnsi="宋体" w:hint="eastAsia"/>
          <w:sz w:val="24"/>
        </w:rPr>
        <w:t>满足</w:t>
      </w:r>
      <w:r>
        <w:rPr>
          <w:rFonts w:ascii="宋体" w:eastAsia="宋体" w:hAnsi="宋体" w:hint="eastAsia"/>
          <w:sz w:val="24"/>
        </w:rPr>
        <w:t>当今公共管理</w:t>
      </w:r>
      <w:r w:rsidR="00FE231E">
        <w:rPr>
          <w:rFonts w:ascii="宋体" w:eastAsia="宋体" w:hAnsi="宋体" w:hint="eastAsia"/>
          <w:sz w:val="24"/>
        </w:rPr>
        <w:t>和社会治理</w:t>
      </w:r>
      <w:r w:rsidR="00BD5770">
        <w:rPr>
          <w:rFonts w:ascii="宋体" w:eastAsia="宋体" w:hAnsi="宋体" w:hint="eastAsia"/>
          <w:sz w:val="24"/>
        </w:rPr>
        <w:t>的需要，因此</w:t>
      </w:r>
      <w:r w:rsidR="009F40E6">
        <w:rPr>
          <w:rFonts w:ascii="宋体" w:eastAsia="宋体" w:hAnsi="宋体" w:hint="eastAsia"/>
          <w:sz w:val="24"/>
        </w:rPr>
        <w:t>地方府际关系</w:t>
      </w:r>
      <w:r w:rsidR="00C00DB1">
        <w:rPr>
          <w:rFonts w:ascii="宋体" w:eastAsia="宋体" w:hAnsi="宋体" w:hint="eastAsia"/>
          <w:sz w:val="24"/>
        </w:rPr>
        <w:t>必然</w:t>
      </w:r>
      <w:r w:rsidR="00157882">
        <w:rPr>
          <w:rFonts w:ascii="宋体" w:eastAsia="宋体" w:hAnsi="宋体" w:hint="eastAsia"/>
          <w:sz w:val="24"/>
        </w:rPr>
        <w:t>会经历一个从竞争对立到</w:t>
      </w:r>
      <w:r w:rsidR="002D22AA">
        <w:rPr>
          <w:rFonts w:ascii="宋体" w:eastAsia="宋体" w:hAnsi="宋体" w:hint="eastAsia"/>
          <w:sz w:val="24"/>
        </w:rPr>
        <w:t>合作</w:t>
      </w:r>
      <w:r w:rsidR="00180A0E">
        <w:rPr>
          <w:rFonts w:ascii="宋体" w:eastAsia="宋体" w:hAnsi="宋体" w:hint="eastAsia"/>
          <w:sz w:val="24"/>
        </w:rPr>
        <w:t>共赢</w:t>
      </w:r>
      <w:r w:rsidR="00EB0D9D">
        <w:rPr>
          <w:rFonts w:ascii="宋体" w:eastAsia="宋体" w:hAnsi="宋体" w:hint="eastAsia"/>
          <w:sz w:val="24"/>
        </w:rPr>
        <w:t>的发展</w:t>
      </w:r>
      <w:r w:rsidR="00C43DF1">
        <w:rPr>
          <w:rFonts w:ascii="宋体" w:eastAsia="宋体" w:hAnsi="宋体" w:hint="eastAsia"/>
          <w:sz w:val="24"/>
        </w:rPr>
        <w:t>过程</w:t>
      </w:r>
      <w:r>
        <w:rPr>
          <w:rFonts w:ascii="宋体" w:eastAsia="宋体" w:hAnsi="宋体" w:hint="eastAsia"/>
          <w:sz w:val="24"/>
        </w:rPr>
        <w:t>。</w:t>
      </w:r>
      <w:r w:rsidR="003B2DF9">
        <w:rPr>
          <w:rFonts w:ascii="宋体" w:eastAsia="宋体" w:hAnsi="宋体" w:hint="eastAsia"/>
          <w:sz w:val="24"/>
        </w:rPr>
        <w:t>当今社会问题的</w:t>
      </w:r>
      <w:r w:rsidR="00D82314">
        <w:rPr>
          <w:rFonts w:ascii="宋体" w:eastAsia="宋体" w:hAnsi="宋体" w:hint="eastAsia"/>
          <w:sz w:val="24"/>
        </w:rPr>
        <w:t>整体性和</w:t>
      </w:r>
      <w:r w:rsidR="003B2DF9">
        <w:rPr>
          <w:rFonts w:ascii="宋体" w:eastAsia="宋体" w:hAnsi="宋体" w:hint="eastAsia"/>
          <w:sz w:val="24"/>
        </w:rPr>
        <w:t>复杂性</w:t>
      </w:r>
      <w:r w:rsidR="00D82314">
        <w:rPr>
          <w:rFonts w:ascii="宋体" w:eastAsia="宋体" w:hAnsi="宋体" w:hint="eastAsia"/>
          <w:sz w:val="24"/>
        </w:rPr>
        <w:t>将决定</w:t>
      </w:r>
      <w:r w:rsidR="00D82314" w:rsidRPr="00D82314">
        <w:rPr>
          <w:rFonts w:ascii="宋体" w:eastAsia="宋体" w:hAnsi="宋体"/>
          <w:sz w:val="24"/>
        </w:rPr>
        <w:t>地方政府间需要从“分界而治”走向多元化、动态化的伙伴协作，形成纵横交错的公共事务合作治理体系</w:t>
      </w:r>
      <w:r w:rsidR="00F92B60">
        <w:rPr>
          <w:rFonts w:ascii="宋体" w:eastAsia="宋体" w:hAnsi="宋体" w:hint="eastAsia"/>
          <w:sz w:val="24"/>
        </w:rPr>
        <w:t>。</w:t>
      </w:r>
      <w:r w:rsidR="00A42641">
        <w:rPr>
          <w:rFonts w:ascii="宋体" w:eastAsia="宋体" w:hAnsi="宋体" w:hint="eastAsia"/>
          <w:sz w:val="24"/>
        </w:rPr>
        <w:t>而如何</w:t>
      </w:r>
      <w:r w:rsidR="004044C8">
        <w:rPr>
          <w:rFonts w:ascii="宋体" w:eastAsia="宋体" w:hAnsi="宋体" w:hint="eastAsia"/>
          <w:sz w:val="24"/>
        </w:rPr>
        <w:t>建立合作、如何</w:t>
      </w:r>
      <w:r w:rsidR="002B36F0">
        <w:rPr>
          <w:rFonts w:ascii="宋体" w:eastAsia="宋体" w:hAnsi="宋体" w:hint="eastAsia"/>
          <w:sz w:val="24"/>
        </w:rPr>
        <w:t>将合作</w:t>
      </w:r>
      <w:r w:rsidR="006B21C1">
        <w:rPr>
          <w:rFonts w:ascii="宋体" w:eastAsia="宋体" w:hAnsi="宋体" w:hint="eastAsia"/>
          <w:sz w:val="24"/>
        </w:rPr>
        <w:t>落到实处</w:t>
      </w:r>
      <w:r w:rsidR="004044C8">
        <w:rPr>
          <w:rFonts w:ascii="宋体" w:eastAsia="宋体" w:hAnsi="宋体" w:hint="eastAsia"/>
          <w:sz w:val="24"/>
        </w:rPr>
        <w:t>等问题</w:t>
      </w:r>
      <w:r w:rsidR="00DC2C21">
        <w:rPr>
          <w:rFonts w:ascii="宋体" w:eastAsia="宋体" w:hAnsi="宋体" w:hint="eastAsia"/>
          <w:sz w:val="24"/>
        </w:rPr>
        <w:t>值得我们共同探讨</w:t>
      </w:r>
      <w:r w:rsidR="006255BE">
        <w:rPr>
          <w:rFonts w:ascii="宋体" w:eastAsia="宋体" w:hAnsi="宋体" w:hint="eastAsia"/>
          <w:sz w:val="24"/>
        </w:rPr>
        <w:t>。</w:t>
      </w:r>
    </w:p>
    <w:p w:rsidR="00FB6809" w:rsidRPr="000E4986" w:rsidRDefault="00FB6809">
      <w:pPr>
        <w:rPr>
          <w:rFonts w:ascii="宋体" w:eastAsia="宋体" w:hAnsi="宋体" w:hint="eastAsia"/>
          <w:sz w:val="24"/>
        </w:rPr>
      </w:pPr>
    </w:p>
    <w:p w:rsidR="001A185C" w:rsidRPr="00CA59E5" w:rsidRDefault="0085554B">
      <w:pPr>
        <w:rPr>
          <w:rFonts w:ascii="宋体" w:eastAsia="宋体" w:hAnsi="宋体"/>
          <w:b/>
          <w:sz w:val="28"/>
        </w:rPr>
      </w:pPr>
      <w:r w:rsidRPr="00CA59E5">
        <w:rPr>
          <w:rFonts w:ascii="宋体" w:eastAsia="宋体" w:hAnsi="宋体" w:hint="eastAsia"/>
          <w:b/>
          <w:sz w:val="28"/>
        </w:rPr>
        <w:t>参考文献</w:t>
      </w:r>
    </w:p>
    <w:p w:rsidR="0085554B" w:rsidRDefault="00703839">
      <w:pPr>
        <w:rPr>
          <w:rFonts w:ascii="宋体" w:eastAsia="宋体" w:hAnsi="宋体" w:hint="eastAsia"/>
          <w:sz w:val="24"/>
        </w:rPr>
      </w:pPr>
      <w:r>
        <w:rPr>
          <w:rFonts w:ascii="宋体" w:eastAsia="宋体" w:hAnsi="宋体" w:hint="eastAsia"/>
          <w:sz w:val="24"/>
        </w:rPr>
        <w:t>[1]</w:t>
      </w:r>
      <w:r w:rsidR="008610D3">
        <w:rPr>
          <w:rFonts w:ascii="宋体" w:eastAsia="宋体" w:hAnsi="宋体"/>
          <w:sz w:val="24"/>
        </w:rPr>
        <w:t xml:space="preserve"> </w:t>
      </w:r>
      <w:r w:rsidR="008610D3" w:rsidRPr="008610D3">
        <w:rPr>
          <w:rFonts w:ascii="宋体" w:eastAsia="宋体" w:hAnsi="宋体"/>
          <w:sz w:val="24"/>
        </w:rPr>
        <w:t>Stoker G. INTERGOVERNMENTAL RELATIONS[J]. Social Service Review, 1995, 73(1):101-122.</w:t>
      </w:r>
    </w:p>
    <w:p w:rsidR="0085554B" w:rsidRDefault="009C4B7E">
      <w:pPr>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w:t>
      </w:r>
      <w:r w:rsidR="00E07B70">
        <w:rPr>
          <w:rFonts w:ascii="宋体" w:eastAsia="宋体" w:hAnsi="宋体"/>
          <w:sz w:val="24"/>
        </w:rPr>
        <w:t xml:space="preserve"> </w:t>
      </w:r>
      <w:r w:rsidR="00E07B70" w:rsidRPr="00E07B70">
        <w:rPr>
          <w:rFonts w:ascii="宋体" w:eastAsia="宋体" w:hAnsi="宋体"/>
          <w:sz w:val="24"/>
        </w:rPr>
        <w:t>Wright D S. Understanding intergovernmental relations</w:t>
      </w:r>
      <w:r w:rsidR="00F02BF3" w:rsidRPr="00E07B70">
        <w:rPr>
          <w:rFonts w:ascii="宋体" w:eastAsia="宋体" w:hAnsi="宋体"/>
          <w:sz w:val="24"/>
        </w:rPr>
        <w:t xml:space="preserve"> </w:t>
      </w:r>
      <w:r w:rsidR="00E07B70" w:rsidRPr="00E07B70">
        <w:rPr>
          <w:rFonts w:ascii="宋体" w:eastAsia="宋体" w:hAnsi="宋体"/>
          <w:sz w:val="24"/>
        </w:rPr>
        <w:t>[J]. Acoustics Speech &amp; Signal Processing Newsletter IEEE, 1988, 19(1):196.</w:t>
      </w:r>
    </w:p>
    <w:p w:rsidR="005042B8" w:rsidRDefault="005042B8">
      <w:pPr>
        <w:rPr>
          <w:rFonts w:ascii="宋体" w:eastAsia="宋体" w:hAnsi="宋体"/>
          <w:sz w:val="24"/>
        </w:rPr>
      </w:pPr>
      <w:r>
        <w:rPr>
          <w:rFonts w:ascii="宋体" w:eastAsia="宋体" w:hAnsi="宋体"/>
          <w:sz w:val="24"/>
        </w:rPr>
        <w:t>[3]</w:t>
      </w:r>
      <w:r w:rsidR="003E0100">
        <w:rPr>
          <w:rFonts w:ascii="宋体" w:eastAsia="宋体" w:hAnsi="宋体" w:hint="eastAsia"/>
          <w:sz w:val="24"/>
        </w:rPr>
        <w:t xml:space="preserve"> </w:t>
      </w:r>
      <w:r w:rsidR="00CB1D98" w:rsidRPr="00CB1D98">
        <w:rPr>
          <w:rFonts w:ascii="宋体" w:eastAsia="宋体" w:hAnsi="宋体"/>
          <w:sz w:val="24"/>
        </w:rPr>
        <w:t>谢庆奎. 中国政府的府际关系研究[J]. 北京大学学报:哲学社会科学版, 2000(1):26-34.</w:t>
      </w:r>
    </w:p>
    <w:p w:rsidR="00C42564" w:rsidRDefault="00A725E3">
      <w:pPr>
        <w:rPr>
          <w:rFonts w:ascii="宋体" w:eastAsia="宋体" w:hAnsi="宋体"/>
          <w:sz w:val="24"/>
        </w:rPr>
      </w:pPr>
      <w:r>
        <w:rPr>
          <w:rFonts w:ascii="宋体" w:eastAsia="宋体" w:hAnsi="宋体" w:hint="eastAsia"/>
          <w:sz w:val="24"/>
        </w:rPr>
        <w:t>[4]</w:t>
      </w:r>
      <w:r w:rsidR="00810704">
        <w:rPr>
          <w:rFonts w:ascii="宋体" w:eastAsia="宋体" w:hAnsi="宋体"/>
          <w:sz w:val="24"/>
        </w:rPr>
        <w:t>[8]</w:t>
      </w:r>
      <w:r>
        <w:rPr>
          <w:rFonts w:ascii="宋体" w:eastAsia="宋体" w:hAnsi="宋体" w:hint="eastAsia"/>
          <w:sz w:val="24"/>
        </w:rPr>
        <w:t xml:space="preserve"> </w:t>
      </w:r>
      <w:r w:rsidR="00720321" w:rsidRPr="00720321">
        <w:rPr>
          <w:rFonts w:ascii="宋体" w:eastAsia="宋体" w:hAnsi="宋体"/>
          <w:sz w:val="24"/>
        </w:rPr>
        <w:t>毛寿龙. 中国政府功能的经济分析[M]. 中国广播电视出版社, 1996.</w:t>
      </w:r>
    </w:p>
    <w:p w:rsidR="009B2455" w:rsidRDefault="009B2455">
      <w:pPr>
        <w:rPr>
          <w:rFonts w:ascii="宋体" w:eastAsia="宋体" w:hAnsi="宋体"/>
          <w:sz w:val="24"/>
        </w:rPr>
      </w:pPr>
      <w:r>
        <w:rPr>
          <w:rFonts w:ascii="宋体" w:eastAsia="宋体" w:hAnsi="宋体"/>
          <w:sz w:val="24"/>
        </w:rPr>
        <w:t>[5]</w:t>
      </w:r>
      <w:r w:rsidR="006F11DA">
        <w:rPr>
          <w:rFonts w:ascii="宋体" w:eastAsia="宋体" w:hAnsi="宋体"/>
          <w:sz w:val="24"/>
        </w:rPr>
        <w:t xml:space="preserve"> </w:t>
      </w:r>
      <w:r w:rsidR="00143C21" w:rsidRPr="00143C21">
        <w:rPr>
          <w:rFonts w:ascii="宋体" w:eastAsia="宋体" w:hAnsi="宋体"/>
          <w:sz w:val="24"/>
        </w:rPr>
        <w:t>张孝文. 论区域经济发展中的地方府际关系及其治理[D]. 上海师范大学, 2004.</w:t>
      </w:r>
    </w:p>
    <w:p w:rsidR="009B0746" w:rsidRDefault="009B0746">
      <w:pPr>
        <w:rPr>
          <w:rFonts w:ascii="宋体" w:eastAsia="宋体" w:hAnsi="宋体"/>
          <w:sz w:val="24"/>
        </w:rPr>
      </w:pPr>
      <w:r>
        <w:rPr>
          <w:rFonts w:ascii="宋体" w:eastAsia="宋体" w:hAnsi="宋体"/>
          <w:sz w:val="24"/>
        </w:rPr>
        <w:t>[6]</w:t>
      </w:r>
      <w:r w:rsidR="00DB7163">
        <w:rPr>
          <w:rFonts w:ascii="宋体" w:eastAsia="宋体" w:hAnsi="宋体"/>
          <w:sz w:val="24"/>
        </w:rPr>
        <w:t>[9]</w:t>
      </w:r>
      <w:r w:rsidR="00AF1B4D">
        <w:rPr>
          <w:rFonts w:ascii="宋体" w:eastAsia="宋体" w:hAnsi="宋体"/>
          <w:sz w:val="24"/>
        </w:rPr>
        <w:t>[11</w:t>
      </w:r>
      <w:r w:rsidR="003922CE">
        <w:rPr>
          <w:rFonts w:ascii="宋体" w:eastAsia="宋体" w:hAnsi="宋体"/>
          <w:sz w:val="24"/>
        </w:rPr>
        <w:t>]</w:t>
      </w:r>
      <w:r>
        <w:rPr>
          <w:rFonts w:ascii="宋体" w:eastAsia="宋体" w:hAnsi="宋体"/>
          <w:sz w:val="24"/>
        </w:rPr>
        <w:t xml:space="preserve"> </w:t>
      </w:r>
      <w:r w:rsidRPr="009B0746">
        <w:rPr>
          <w:rFonts w:ascii="宋体" w:eastAsia="宋体" w:hAnsi="宋体"/>
          <w:sz w:val="24"/>
        </w:rPr>
        <w:t>王义保, 谢菁. 府际关系视域下的边界治理——以苏鲁微山湖边界纠纷治理为例[J]. 社会主义研究, 2012(5):57-61.</w:t>
      </w:r>
    </w:p>
    <w:p w:rsidR="003C5029" w:rsidRDefault="003C5029">
      <w:pPr>
        <w:rPr>
          <w:rFonts w:ascii="宋体" w:eastAsia="宋体" w:hAnsi="宋体"/>
          <w:sz w:val="24"/>
        </w:rPr>
      </w:pPr>
      <w:r>
        <w:rPr>
          <w:rFonts w:ascii="宋体" w:eastAsia="宋体" w:hAnsi="宋体"/>
          <w:sz w:val="24"/>
        </w:rPr>
        <w:t xml:space="preserve">[7] </w:t>
      </w:r>
      <w:r w:rsidRPr="003C5029">
        <w:rPr>
          <w:rFonts w:ascii="宋体" w:eastAsia="宋体" w:hAnsi="宋体"/>
          <w:sz w:val="24"/>
        </w:rPr>
        <w:t>Tiebout C M. A Pure Theory of Local Expenditures[J]. Journal of Political Economy, 1956, 64(5):416-424.</w:t>
      </w:r>
    </w:p>
    <w:p w:rsidR="00AF1B4D" w:rsidRDefault="00AF1B4D">
      <w:pPr>
        <w:rPr>
          <w:rFonts w:ascii="宋体" w:eastAsia="宋体" w:hAnsi="宋体"/>
          <w:sz w:val="24"/>
        </w:rPr>
      </w:pPr>
      <w:r>
        <w:rPr>
          <w:rFonts w:ascii="宋体" w:eastAsia="宋体" w:hAnsi="宋体"/>
          <w:sz w:val="24"/>
        </w:rPr>
        <w:t xml:space="preserve">[10] </w:t>
      </w:r>
      <w:r w:rsidRPr="00AF1B4D">
        <w:rPr>
          <w:rFonts w:ascii="宋体" w:eastAsia="宋体" w:hAnsi="宋体"/>
          <w:sz w:val="24"/>
        </w:rPr>
        <w:t>Lieberthal K, Lampton D M. Bureaucracy, politics, and decision making in post-Mao China /[M]. University of California Press, 1992.</w:t>
      </w:r>
    </w:p>
    <w:p w:rsidR="00793E27" w:rsidRDefault="00793E27">
      <w:pPr>
        <w:rPr>
          <w:rFonts w:ascii="宋体" w:eastAsia="宋体" w:hAnsi="宋体"/>
          <w:sz w:val="24"/>
        </w:rPr>
      </w:pPr>
      <w:r>
        <w:rPr>
          <w:rFonts w:ascii="宋体" w:eastAsia="宋体" w:hAnsi="宋体"/>
          <w:sz w:val="24"/>
        </w:rPr>
        <w:t xml:space="preserve">[12] </w:t>
      </w:r>
      <w:r w:rsidRPr="00793E27">
        <w:rPr>
          <w:rFonts w:ascii="宋体" w:eastAsia="宋体" w:hAnsi="宋体"/>
          <w:sz w:val="24"/>
        </w:rPr>
        <w:t>胡佳. 跨行政区环境治理中的地方政府协作研究[D]. 复旦大学, 2011.</w:t>
      </w:r>
    </w:p>
    <w:p w:rsidR="00810704" w:rsidRPr="007B5E85" w:rsidRDefault="00810704">
      <w:pPr>
        <w:rPr>
          <w:rFonts w:ascii="宋体" w:eastAsia="宋体" w:hAnsi="宋体" w:hint="eastAsia"/>
          <w:sz w:val="24"/>
        </w:rPr>
      </w:pPr>
    </w:p>
    <w:sectPr w:rsidR="00810704" w:rsidRPr="007B5E85" w:rsidSect="00F904A4">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4B3" w:rsidRDefault="004B14B3" w:rsidP="00762A42">
      <w:r>
        <w:separator/>
      </w:r>
    </w:p>
  </w:endnote>
  <w:endnote w:type="continuationSeparator" w:id="0">
    <w:p w:rsidR="004B14B3" w:rsidRDefault="004B14B3" w:rsidP="0076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511098658"/>
      <w:docPartObj>
        <w:docPartGallery w:val="Page Numbers (Bottom of Page)"/>
        <w:docPartUnique/>
      </w:docPartObj>
    </w:sdtPr>
    <w:sdtContent>
      <w:p w:rsidR="004E4892" w:rsidRDefault="004E4892" w:rsidP="005D289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4E4892" w:rsidRDefault="004E4892" w:rsidP="00762A4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000777005"/>
      <w:docPartObj>
        <w:docPartGallery w:val="Page Numbers (Bottom of Page)"/>
        <w:docPartUnique/>
      </w:docPartObj>
    </w:sdtPr>
    <w:sdtContent>
      <w:p w:rsidR="004E4892" w:rsidRDefault="004E4892" w:rsidP="005D289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4E4892" w:rsidRDefault="004E4892" w:rsidP="00762A4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4B3" w:rsidRDefault="004B14B3" w:rsidP="00762A42">
      <w:r>
        <w:separator/>
      </w:r>
    </w:p>
  </w:footnote>
  <w:footnote w:type="continuationSeparator" w:id="0">
    <w:p w:rsidR="004B14B3" w:rsidRDefault="004B14B3" w:rsidP="0076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3127"/>
    <w:multiLevelType w:val="hybridMultilevel"/>
    <w:tmpl w:val="EDB621C8"/>
    <w:lvl w:ilvl="0" w:tplc="87682D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95"/>
    <w:rsid w:val="000100EF"/>
    <w:rsid w:val="0001018D"/>
    <w:rsid w:val="000153CC"/>
    <w:rsid w:val="00016DAB"/>
    <w:rsid w:val="000206ED"/>
    <w:rsid w:val="00021A57"/>
    <w:rsid w:val="00022F9A"/>
    <w:rsid w:val="000237FB"/>
    <w:rsid w:val="00023C87"/>
    <w:rsid w:val="000263AC"/>
    <w:rsid w:val="00034046"/>
    <w:rsid w:val="000346EE"/>
    <w:rsid w:val="000355B8"/>
    <w:rsid w:val="00035791"/>
    <w:rsid w:val="00044CB0"/>
    <w:rsid w:val="000459EB"/>
    <w:rsid w:val="00047330"/>
    <w:rsid w:val="000501A8"/>
    <w:rsid w:val="00050FCF"/>
    <w:rsid w:val="00061B83"/>
    <w:rsid w:val="0006202B"/>
    <w:rsid w:val="00062BB6"/>
    <w:rsid w:val="000632B5"/>
    <w:rsid w:val="0006772D"/>
    <w:rsid w:val="00071731"/>
    <w:rsid w:val="00072BE3"/>
    <w:rsid w:val="0007463C"/>
    <w:rsid w:val="00074CCF"/>
    <w:rsid w:val="00075BF1"/>
    <w:rsid w:val="0008122F"/>
    <w:rsid w:val="000850B4"/>
    <w:rsid w:val="000858A9"/>
    <w:rsid w:val="00085BC8"/>
    <w:rsid w:val="00087800"/>
    <w:rsid w:val="00091647"/>
    <w:rsid w:val="00092BD3"/>
    <w:rsid w:val="000A11B2"/>
    <w:rsid w:val="000A1E37"/>
    <w:rsid w:val="000A34C1"/>
    <w:rsid w:val="000A7E99"/>
    <w:rsid w:val="000B23FD"/>
    <w:rsid w:val="000B4E17"/>
    <w:rsid w:val="000B6B4A"/>
    <w:rsid w:val="000C4FC7"/>
    <w:rsid w:val="000D05E1"/>
    <w:rsid w:val="000D077B"/>
    <w:rsid w:val="000D352E"/>
    <w:rsid w:val="000D4E74"/>
    <w:rsid w:val="000D6769"/>
    <w:rsid w:val="000E063C"/>
    <w:rsid w:val="000E1F1C"/>
    <w:rsid w:val="000E457C"/>
    <w:rsid w:val="000E4986"/>
    <w:rsid w:val="000E53F2"/>
    <w:rsid w:val="000E7E9F"/>
    <w:rsid w:val="000F08F1"/>
    <w:rsid w:val="000F4699"/>
    <w:rsid w:val="000F4F0D"/>
    <w:rsid w:val="000F5074"/>
    <w:rsid w:val="000F5F81"/>
    <w:rsid w:val="000F617E"/>
    <w:rsid w:val="000F6E2F"/>
    <w:rsid w:val="00102C04"/>
    <w:rsid w:val="00103D1A"/>
    <w:rsid w:val="00104CC7"/>
    <w:rsid w:val="00106E46"/>
    <w:rsid w:val="00112E41"/>
    <w:rsid w:val="00117849"/>
    <w:rsid w:val="00122101"/>
    <w:rsid w:val="00123D72"/>
    <w:rsid w:val="00125D05"/>
    <w:rsid w:val="00132C6D"/>
    <w:rsid w:val="00133C30"/>
    <w:rsid w:val="00143C21"/>
    <w:rsid w:val="00144269"/>
    <w:rsid w:val="001444A4"/>
    <w:rsid w:val="00147C57"/>
    <w:rsid w:val="0015025A"/>
    <w:rsid w:val="0015153F"/>
    <w:rsid w:val="00152388"/>
    <w:rsid w:val="00153287"/>
    <w:rsid w:val="0015613B"/>
    <w:rsid w:val="00157606"/>
    <w:rsid w:val="00157882"/>
    <w:rsid w:val="0016296F"/>
    <w:rsid w:val="00163A94"/>
    <w:rsid w:val="00164767"/>
    <w:rsid w:val="00173F11"/>
    <w:rsid w:val="00180A0E"/>
    <w:rsid w:val="0018179C"/>
    <w:rsid w:val="00182570"/>
    <w:rsid w:val="00182640"/>
    <w:rsid w:val="001833E8"/>
    <w:rsid w:val="001858D2"/>
    <w:rsid w:val="0019178C"/>
    <w:rsid w:val="0019290E"/>
    <w:rsid w:val="00197EBB"/>
    <w:rsid w:val="001A185C"/>
    <w:rsid w:val="001A586F"/>
    <w:rsid w:val="001B07FE"/>
    <w:rsid w:val="001B34E3"/>
    <w:rsid w:val="001B4615"/>
    <w:rsid w:val="001B6CF2"/>
    <w:rsid w:val="001B6F71"/>
    <w:rsid w:val="001C172D"/>
    <w:rsid w:val="001C380D"/>
    <w:rsid w:val="001C76EF"/>
    <w:rsid w:val="001D232B"/>
    <w:rsid w:val="001D2E7E"/>
    <w:rsid w:val="001E13C2"/>
    <w:rsid w:val="001E7C3C"/>
    <w:rsid w:val="002039EB"/>
    <w:rsid w:val="002054A2"/>
    <w:rsid w:val="00205ADE"/>
    <w:rsid w:val="00206D59"/>
    <w:rsid w:val="00207C14"/>
    <w:rsid w:val="00210336"/>
    <w:rsid w:val="00214B5F"/>
    <w:rsid w:val="0022100F"/>
    <w:rsid w:val="00222956"/>
    <w:rsid w:val="00223962"/>
    <w:rsid w:val="00227248"/>
    <w:rsid w:val="00234EB3"/>
    <w:rsid w:val="002350BC"/>
    <w:rsid w:val="00243EAB"/>
    <w:rsid w:val="00246825"/>
    <w:rsid w:val="0024691C"/>
    <w:rsid w:val="00247414"/>
    <w:rsid w:val="00262289"/>
    <w:rsid w:val="00262A9F"/>
    <w:rsid w:val="00263D1A"/>
    <w:rsid w:val="00265060"/>
    <w:rsid w:val="0026604F"/>
    <w:rsid w:val="00270BA7"/>
    <w:rsid w:val="00272F41"/>
    <w:rsid w:val="0027346D"/>
    <w:rsid w:val="00282A5D"/>
    <w:rsid w:val="00282ECB"/>
    <w:rsid w:val="002845EE"/>
    <w:rsid w:val="0028716D"/>
    <w:rsid w:val="00287E1B"/>
    <w:rsid w:val="00287E5C"/>
    <w:rsid w:val="00292887"/>
    <w:rsid w:val="00297613"/>
    <w:rsid w:val="002A0FBE"/>
    <w:rsid w:val="002A1BE1"/>
    <w:rsid w:val="002A32A2"/>
    <w:rsid w:val="002A662E"/>
    <w:rsid w:val="002A7EA3"/>
    <w:rsid w:val="002B079A"/>
    <w:rsid w:val="002B36F0"/>
    <w:rsid w:val="002B4241"/>
    <w:rsid w:val="002B743C"/>
    <w:rsid w:val="002C1A3E"/>
    <w:rsid w:val="002C4C5E"/>
    <w:rsid w:val="002D1AA9"/>
    <w:rsid w:val="002D1F3A"/>
    <w:rsid w:val="002D22AA"/>
    <w:rsid w:val="002D4004"/>
    <w:rsid w:val="002D659D"/>
    <w:rsid w:val="002D7504"/>
    <w:rsid w:val="002E0493"/>
    <w:rsid w:val="002E1AAE"/>
    <w:rsid w:val="002E234B"/>
    <w:rsid w:val="002E2C9C"/>
    <w:rsid w:val="002E3F04"/>
    <w:rsid w:val="002E652D"/>
    <w:rsid w:val="002E7808"/>
    <w:rsid w:val="002F00D9"/>
    <w:rsid w:val="002F53A4"/>
    <w:rsid w:val="002F559E"/>
    <w:rsid w:val="003007B2"/>
    <w:rsid w:val="00301B6A"/>
    <w:rsid w:val="00302E8E"/>
    <w:rsid w:val="00304A21"/>
    <w:rsid w:val="00306146"/>
    <w:rsid w:val="0030663E"/>
    <w:rsid w:val="00310157"/>
    <w:rsid w:val="00313443"/>
    <w:rsid w:val="0031500C"/>
    <w:rsid w:val="00317F26"/>
    <w:rsid w:val="0032029E"/>
    <w:rsid w:val="00321685"/>
    <w:rsid w:val="00322613"/>
    <w:rsid w:val="003253FE"/>
    <w:rsid w:val="003268E2"/>
    <w:rsid w:val="003276DD"/>
    <w:rsid w:val="00334C83"/>
    <w:rsid w:val="00340772"/>
    <w:rsid w:val="00343743"/>
    <w:rsid w:val="00343FE4"/>
    <w:rsid w:val="0034484D"/>
    <w:rsid w:val="003455A7"/>
    <w:rsid w:val="00346512"/>
    <w:rsid w:val="00351B03"/>
    <w:rsid w:val="00353555"/>
    <w:rsid w:val="00353C69"/>
    <w:rsid w:val="00356180"/>
    <w:rsid w:val="00356EC5"/>
    <w:rsid w:val="00365E9D"/>
    <w:rsid w:val="00366EA4"/>
    <w:rsid w:val="00375E14"/>
    <w:rsid w:val="003807B4"/>
    <w:rsid w:val="0038173E"/>
    <w:rsid w:val="003817D8"/>
    <w:rsid w:val="00381898"/>
    <w:rsid w:val="00382FEC"/>
    <w:rsid w:val="003833FD"/>
    <w:rsid w:val="00383C4E"/>
    <w:rsid w:val="003846A3"/>
    <w:rsid w:val="00390EE1"/>
    <w:rsid w:val="003922CE"/>
    <w:rsid w:val="003A26D7"/>
    <w:rsid w:val="003B1249"/>
    <w:rsid w:val="003B2DF9"/>
    <w:rsid w:val="003B3284"/>
    <w:rsid w:val="003B4A9C"/>
    <w:rsid w:val="003B6EF8"/>
    <w:rsid w:val="003C0D9B"/>
    <w:rsid w:val="003C15E4"/>
    <w:rsid w:val="003C5029"/>
    <w:rsid w:val="003D172F"/>
    <w:rsid w:val="003D1D33"/>
    <w:rsid w:val="003D2939"/>
    <w:rsid w:val="003D381E"/>
    <w:rsid w:val="003D43C1"/>
    <w:rsid w:val="003D4B1A"/>
    <w:rsid w:val="003D523E"/>
    <w:rsid w:val="003D5ACE"/>
    <w:rsid w:val="003E0100"/>
    <w:rsid w:val="003E0BFD"/>
    <w:rsid w:val="003E234F"/>
    <w:rsid w:val="003E4795"/>
    <w:rsid w:val="003E5798"/>
    <w:rsid w:val="003E7D5D"/>
    <w:rsid w:val="003F0724"/>
    <w:rsid w:val="003F5604"/>
    <w:rsid w:val="003F77AE"/>
    <w:rsid w:val="00403808"/>
    <w:rsid w:val="004044C8"/>
    <w:rsid w:val="00411610"/>
    <w:rsid w:val="00413D2F"/>
    <w:rsid w:val="00416AEC"/>
    <w:rsid w:val="00430059"/>
    <w:rsid w:val="00430259"/>
    <w:rsid w:val="00430400"/>
    <w:rsid w:val="00432FC7"/>
    <w:rsid w:val="00434D90"/>
    <w:rsid w:val="0043503F"/>
    <w:rsid w:val="00436FFD"/>
    <w:rsid w:val="00446569"/>
    <w:rsid w:val="004509A3"/>
    <w:rsid w:val="004518FB"/>
    <w:rsid w:val="00451C7A"/>
    <w:rsid w:val="00452C22"/>
    <w:rsid w:val="0045609C"/>
    <w:rsid w:val="0045698C"/>
    <w:rsid w:val="00456CCF"/>
    <w:rsid w:val="00463FB9"/>
    <w:rsid w:val="004651BE"/>
    <w:rsid w:val="004671A8"/>
    <w:rsid w:val="00471286"/>
    <w:rsid w:val="0047406A"/>
    <w:rsid w:val="00476941"/>
    <w:rsid w:val="004770E0"/>
    <w:rsid w:val="00477C34"/>
    <w:rsid w:val="00487F1B"/>
    <w:rsid w:val="00492689"/>
    <w:rsid w:val="00493C13"/>
    <w:rsid w:val="00494922"/>
    <w:rsid w:val="004955E8"/>
    <w:rsid w:val="004958A4"/>
    <w:rsid w:val="00495BA3"/>
    <w:rsid w:val="00497731"/>
    <w:rsid w:val="00497824"/>
    <w:rsid w:val="004A388F"/>
    <w:rsid w:val="004A5AEE"/>
    <w:rsid w:val="004B14B3"/>
    <w:rsid w:val="004B2C5C"/>
    <w:rsid w:val="004B3B04"/>
    <w:rsid w:val="004B59D7"/>
    <w:rsid w:val="004B7799"/>
    <w:rsid w:val="004B7D3C"/>
    <w:rsid w:val="004C088D"/>
    <w:rsid w:val="004C1C94"/>
    <w:rsid w:val="004C3BE0"/>
    <w:rsid w:val="004C4203"/>
    <w:rsid w:val="004C63F7"/>
    <w:rsid w:val="004C7C0A"/>
    <w:rsid w:val="004D025A"/>
    <w:rsid w:val="004D22C4"/>
    <w:rsid w:val="004D6B6D"/>
    <w:rsid w:val="004E22B1"/>
    <w:rsid w:val="004E2D95"/>
    <w:rsid w:val="004E4892"/>
    <w:rsid w:val="004F13EE"/>
    <w:rsid w:val="004F39B5"/>
    <w:rsid w:val="004F6216"/>
    <w:rsid w:val="00501E44"/>
    <w:rsid w:val="005042B8"/>
    <w:rsid w:val="00504A7B"/>
    <w:rsid w:val="00507AFF"/>
    <w:rsid w:val="005105B8"/>
    <w:rsid w:val="005154D8"/>
    <w:rsid w:val="005207D2"/>
    <w:rsid w:val="00520CC0"/>
    <w:rsid w:val="005211E3"/>
    <w:rsid w:val="0052132A"/>
    <w:rsid w:val="005223BF"/>
    <w:rsid w:val="00523592"/>
    <w:rsid w:val="00524D19"/>
    <w:rsid w:val="00526EB4"/>
    <w:rsid w:val="00532266"/>
    <w:rsid w:val="0053543A"/>
    <w:rsid w:val="00535D6B"/>
    <w:rsid w:val="00537DE6"/>
    <w:rsid w:val="00537E07"/>
    <w:rsid w:val="0054006B"/>
    <w:rsid w:val="0054314C"/>
    <w:rsid w:val="0054466B"/>
    <w:rsid w:val="005447D1"/>
    <w:rsid w:val="00546E19"/>
    <w:rsid w:val="00550004"/>
    <w:rsid w:val="005542AD"/>
    <w:rsid w:val="00555BAF"/>
    <w:rsid w:val="00561645"/>
    <w:rsid w:val="005625A6"/>
    <w:rsid w:val="00563C6C"/>
    <w:rsid w:val="00563FDC"/>
    <w:rsid w:val="00565A3C"/>
    <w:rsid w:val="00570AA2"/>
    <w:rsid w:val="00575D16"/>
    <w:rsid w:val="00577B34"/>
    <w:rsid w:val="00584592"/>
    <w:rsid w:val="00587575"/>
    <w:rsid w:val="00590A88"/>
    <w:rsid w:val="0059407E"/>
    <w:rsid w:val="00597EDA"/>
    <w:rsid w:val="005A267B"/>
    <w:rsid w:val="005A2E54"/>
    <w:rsid w:val="005A46BF"/>
    <w:rsid w:val="005B2DB0"/>
    <w:rsid w:val="005B63A6"/>
    <w:rsid w:val="005C052B"/>
    <w:rsid w:val="005C1698"/>
    <w:rsid w:val="005C54A1"/>
    <w:rsid w:val="005D289F"/>
    <w:rsid w:val="005D4C20"/>
    <w:rsid w:val="005D5366"/>
    <w:rsid w:val="005D587C"/>
    <w:rsid w:val="005D728C"/>
    <w:rsid w:val="005E3418"/>
    <w:rsid w:val="005E3BBF"/>
    <w:rsid w:val="005E53F6"/>
    <w:rsid w:val="005E73CB"/>
    <w:rsid w:val="005E765A"/>
    <w:rsid w:val="005F0B85"/>
    <w:rsid w:val="005F2ED2"/>
    <w:rsid w:val="005F31F2"/>
    <w:rsid w:val="005F439A"/>
    <w:rsid w:val="005F4795"/>
    <w:rsid w:val="005F6609"/>
    <w:rsid w:val="00603BF0"/>
    <w:rsid w:val="00603E60"/>
    <w:rsid w:val="00604A9F"/>
    <w:rsid w:val="00605672"/>
    <w:rsid w:val="00610CED"/>
    <w:rsid w:val="00612F3C"/>
    <w:rsid w:val="00612FEE"/>
    <w:rsid w:val="0061517A"/>
    <w:rsid w:val="00615DC3"/>
    <w:rsid w:val="00622C8D"/>
    <w:rsid w:val="006247AB"/>
    <w:rsid w:val="00624B80"/>
    <w:rsid w:val="006255BE"/>
    <w:rsid w:val="00626AD9"/>
    <w:rsid w:val="00627F45"/>
    <w:rsid w:val="0063613E"/>
    <w:rsid w:val="006365DF"/>
    <w:rsid w:val="00640373"/>
    <w:rsid w:val="00640415"/>
    <w:rsid w:val="0064067F"/>
    <w:rsid w:val="00643600"/>
    <w:rsid w:val="0064418D"/>
    <w:rsid w:val="006454FA"/>
    <w:rsid w:val="006455FC"/>
    <w:rsid w:val="006462FF"/>
    <w:rsid w:val="00647D08"/>
    <w:rsid w:val="00650639"/>
    <w:rsid w:val="00651A4A"/>
    <w:rsid w:val="006528E3"/>
    <w:rsid w:val="00654F9A"/>
    <w:rsid w:val="006658BB"/>
    <w:rsid w:val="00674ED5"/>
    <w:rsid w:val="00680F9D"/>
    <w:rsid w:val="006839DA"/>
    <w:rsid w:val="006849F5"/>
    <w:rsid w:val="00685119"/>
    <w:rsid w:val="0068528A"/>
    <w:rsid w:val="00685857"/>
    <w:rsid w:val="00686433"/>
    <w:rsid w:val="00686C5A"/>
    <w:rsid w:val="006875BD"/>
    <w:rsid w:val="00687FA4"/>
    <w:rsid w:val="0069098A"/>
    <w:rsid w:val="006A344F"/>
    <w:rsid w:val="006A4733"/>
    <w:rsid w:val="006A686E"/>
    <w:rsid w:val="006A6A7F"/>
    <w:rsid w:val="006A763E"/>
    <w:rsid w:val="006B09A6"/>
    <w:rsid w:val="006B21C1"/>
    <w:rsid w:val="006B30B5"/>
    <w:rsid w:val="006B594D"/>
    <w:rsid w:val="006B5DEB"/>
    <w:rsid w:val="006C0A65"/>
    <w:rsid w:val="006C2DEF"/>
    <w:rsid w:val="006C3670"/>
    <w:rsid w:val="006C652E"/>
    <w:rsid w:val="006C7A31"/>
    <w:rsid w:val="006D1FF7"/>
    <w:rsid w:val="006D2397"/>
    <w:rsid w:val="006D2824"/>
    <w:rsid w:val="006D432E"/>
    <w:rsid w:val="006D46CA"/>
    <w:rsid w:val="006E02F4"/>
    <w:rsid w:val="006E078C"/>
    <w:rsid w:val="006E2419"/>
    <w:rsid w:val="006E68DC"/>
    <w:rsid w:val="006F0C7F"/>
    <w:rsid w:val="006F11DA"/>
    <w:rsid w:val="006F1FDC"/>
    <w:rsid w:val="006F5668"/>
    <w:rsid w:val="00703839"/>
    <w:rsid w:val="00711DC8"/>
    <w:rsid w:val="007130F4"/>
    <w:rsid w:val="00714864"/>
    <w:rsid w:val="007148DD"/>
    <w:rsid w:val="00715642"/>
    <w:rsid w:val="00716409"/>
    <w:rsid w:val="00720321"/>
    <w:rsid w:val="007203CC"/>
    <w:rsid w:val="007210CF"/>
    <w:rsid w:val="007220CF"/>
    <w:rsid w:val="00723E71"/>
    <w:rsid w:val="00725AC4"/>
    <w:rsid w:val="00725C5D"/>
    <w:rsid w:val="00726271"/>
    <w:rsid w:val="00726F7D"/>
    <w:rsid w:val="007337AE"/>
    <w:rsid w:val="00733E0F"/>
    <w:rsid w:val="00736F8A"/>
    <w:rsid w:val="0074046B"/>
    <w:rsid w:val="007409A5"/>
    <w:rsid w:val="007412AB"/>
    <w:rsid w:val="00742336"/>
    <w:rsid w:val="00743019"/>
    <w:rsid w:val="00743819"/>
    <w:rsid w:val="00745FE6"/>
    <w:rsid w:val="00746E6A"/>
    <w:rsid w:val="0074744A"/>
    <w:rsid w:val="00750A51"/>
    <w:rsid w:val="00751D3D"/>
    <w:rsid w:val="00751E61"/>
    <w:rsid w:val="007532DB"/>
    <w:rsid w:val="00754FA3"/>
    <w:rsid w:val="007565A3"/>
    <w:rsid w:val="007628E8"/>
    <w:rsid w:val="00762A42"/>
    <w:rsid w:val="007648BA"/>
    <w:rsid w:val="00767F89"/>
    <w:rsid w:val="007718FD"/>
    <w:rsid w:val="00771BBE"/>
    <w:rsid w:val="0077445D"/>
    <w:rsid w:val="007749BB"/>
    <w:rsid w:val="00776046"/>
    <w:rsid w:val="007779FF"/>
    <w:rsid w:val="007805F7"/>
    <w:rsid w:val="0078146A"/>
    <w:rsid w:val="00786820"/>
    <w:rsid w:val="00787318"/>
    <w:rsid w:val="00787D94"/>
    <w:rsid w:val="00787F23"/>
    <w:rsid w:val="0079046B"/>
    <w:rsid w:val="00793E27"/>
    <w:rsid w:val="00795C9D"/>
    <w:rsid w:val="007A1673"/>
    <w:rsid w:val="007A26D7"/>
    <w:rsid w:val="007A2EAB"/>
    <w:rsid w:val="007A42B9"/>
    <w:rsid w:val="007A4C81"/>
    <w:rsid w:val="007A5D1E"/>
    <w:rsid w:val="007B0149"/>
    <w:rsid w:val="007B432A"/>
    <w:rsid w:val="007B4517"/>
    <w:rsid w:val="007B5E85"/>
    <w:rsid w:val="007B6C30"/>
    <w:rsid w:val="007C139E"/>
    <w:rsid w:val="007C2BF6"/>
    <w:rsid w:val="007C3439"/>
    <w:rsid w:val="007C433F"/>
    <w:rsid w:val="007C5153"/>
    <w:rsid w:val="007C6165"/>
    <w:rsid w:val="007C7CDA"/>
    <w:rsid w:val="007D00F2"/>
    <w:rsid w:val="007D0639"/>
    <w:rsid w:val="007D0FB3"/>
    <w:rsid w:val="007D74E6"/>
    <w:rsid w:val="007D753C"/>
    <w:rsid w:val="007D7B4B"/>
    <w:rsid w:val="007E031A"/>
    <w:rsid w:val="007E1140"/>
    <w:rsid w:val="007E4FCF"/>
    <w:rsid w:val="007E5643"/>
    <w:rsid w:val="007F50D7"/>
    <w:rsid w:val="008006E0"/>
    <w:rsid w:val="00810704"/>
    <w:rsid w:val="00814402"/>
    <w:rsid w:val="00817505"/>
    <w:rsid w:val="00825638"/>
    <w:rsid w:val="008259D0"/>
    <w:rsid w:val="00827548"/>
    <w:rsid w:val="00827CEA"/>
    <w:rsid w:val="00832117"/>
    <w:rsid w:val="00833F10"/>
    <w:rsid w:val="00840093"/>
    <w:rsid w:val="008420CF"/>
    <w:rsid w:val="008431BC"/>
    <w:rsid w:val="00843C6B"/>
    <w:rsid w:val="0084568B"/>
    <w:rsid w:val="00846B65"/>
    <w:rsid w:val="0084794F"/>
    <w:rsid w:val="00847A7A"/>
    <w:rsid w:val="00847C20"/>
    <w:rsid w:val="008551CD"/>
    <w:rsid w:val="0085554B"/>
    <w:rsid w:val="00860DB1"/>
    <w:rsid w:val="008610D3"/>
    <w:rsid w:val="00863C93"/>
    <w:rsid w:val="00864127"/>
    <w:rsid w:val="00864660"/>
    <w:rsid w:val="0086526C"/>
    <w:rsid w:val="00867F45"/>
    <w:rsid w:val="00874A2E"/>
    <w:rsid w:val="008755FE"/>
    <w:rsid w:val="0088229C"/>
    <w:rsid w:val="0088326E"/>
    <w:rsid w:val="00883FA3"/>
    <w:rsid w:val="00892A28"/>
    <w:rsid w:val="008A5001"/>
    <w:rsid w:val="008A6341"/>
    <w:rsid w:val="008A636D"/>
    <w:rsid w:val="008A78F5"/>
    <w:rsid w:val="008B06AA"/>
    <w:rsid w:val="008B308D"/>
    <w:rsid w:val="008B7418"/>
    <w:rsid w:val="008C0101"/>
    <w:rsid w:val="008C0E88"/>
    <w:rsid w:val="008C1D2F"/>
    <w:rsid w:val="008C29A5"/>
    <w:rsid w:val="008C3B5C"/>
    <w:rsid w:val="008C492D"/>
    <w:rsid w:val="008C53B1"/>
    <w:rsid w:val="008C6F9D"/>
    <w:rsid w:val="008D066C"/>
    <w:rsid w:val="008D2A45"/>
    <w:rsid w:val="008D4167"/>
    <w:rsid w:val="008D5814"/>
    <w:rsid w:val="008D79DA"/>
    <w:rsid w:val="008E1051"/>
    <w:rsid w:val="008E45D0"/>
    <w:rsid w:val="008E4FF4"/>
    <w:rsid w:val="008E64D7"/>
    <w:rsid w:val="008E6FD9"/>
    <w:rsid w:val="008E7F11"/>
    <w:rsid w:val="008F2CBB"/>
    <w:rsid w:val="008F4450"/>
    <w:rsid w:val="008F69C2"/>
    <w:rsid w:val="00900832"/>
    <w:rsid w:val="00904F67"/>
    <w:rsid w:val="009076BF"/>
    <w:rsid w:val="00907D2F"/>
    <w:rsid w:val="00910BA1"/>
    <w:rsid w:val="00913B09"/>
    <w:rsid w:val="00916C41"/>
    <w:rsid w:val="009208DD"/>
    <w:rsid w:val="0092238A"/>
    <w:rsid w:val="00924431"/>
    <w:rsid w:val="00931AEC"/>
    <w:rsid w:val="00934D9F"/>
    <w:rsid w:val="0093572A"/>
    <w:rsid w:val="009372CA"/>
    <w:rsid w:val="00941B62"/>
    <w:rsid w:val="00941CA4"/>
    <w:rsid w:val="00941D49"/>
    <w:rsid w:val="009462D1"/>
    <w:rsid w:val="00946B6D"/>
    <w:rsid w:val="00946DCC"/>
    <w:rsid w:val="009530A1"/>
    <w:rsid w:val="00953113"/>
    <w:rsid w:val="009546E9"/>
    <w:rsid w:val="00960AFC"/>
    <w:rsid w:val="009626C7"/>
    <w:rsid w:val="00963273"/>
    <w:rsid w:val="009651EE"/>
    <w:rsid w:val="00967050"/>
    <w:rsid w:val="00967843"/>
    <w:rsid w:val="00971A7C"/>
    <w:rsid w:val="009772FF"/>
    <w:rsid w:val="009773E2"/>
    <w:rsid w:val="00980B67"/>
    <w:rsid w:val="0098134F"/>
    <w:rsid w:val="0098176D"/>
    <w:rsid w:val="00983580"/>
    <w:rsid w:val="00991781"/>
    <w:rsid w:val="00993800"/>
    <w:rsid w:val="00996786"/>
    <w:rsid w:val="009A2A37"/>
    <w:rsid w:val="009A4673"/>
    <w:rsid w:val="009A6912"/>
    <w:rsid w:val="009A6E4D"/>
    <w:rsid w:val="009B0746"/>
    <w:rsid w:val="009B0F20"/>
    <w:rsid w:val="009B2455"/>
    <w:rsid w:val="009B354F"/>
    <w:rsid w:val="009B4474"/>
    <w:rsid w:val="009B6789"/>
    <w:rsid w:val="009C1D27"/>
    <w:rsid w:val="009C1F2D"/>
    <w:rsid w:val="009C22AD"/>
    <w:rsid w:val="009C4B7E"/>
    <w:rsid w:val="009D1348"/>
    <w:rsid w:val="009D251E"/>
    <w:rsid w:val="009D5D85"/>
    <w:rsid w:val="009E0C27"/>
    <w:rsid w:val="009E182A"/>
    <w:rsid w:val="009E42FF"/>
    <w:rsid w:val="009E523A"/>
    <w:rsid w:val="009E58B8"/>
    <w:rsid w:val="009E5B06"/>
    <w:rsid w:val="009E5C6E"/>
    <w:rsid w:val="009F1849"/>
    <w:rsid w:val="009F40E6"/>
    <w:rsid w:val="009F595D"/>
    <w:rsid w:val="009F5BD4"/>
    <w:rsid w:val="009F5DDE"/>
    <w:rsid w:val="009F6277"/>
    <w:rsid w:val="00A00231"/>
    <w:rsid w:val="00A034A1"/>
    <w:rsid w:val="00A047F0"/>
    <w:rsid w:val="00A05C87"/>
    <w:rsid w:val="00A074AB"/>
    <w:rsid w:val="00A10540"/>
    <w:rsid w:val="00A12BFD"/>
    <w:rsid w:val="00A12F98"/>
    <w:rsid w:val="00A17B5E"/>
    <w:rsid w:val="00A21E17"/>
    <w:rsid w:val="00A23BF2"/>
    <w:rsid w:val="00A24792"/>
    <w:rsid w:val="00A256B2"/>
    <w:rsid w:val="00A26FFD"/>
    <w:rsid w:val="00A301D2"/>
    <w:rsid w:val="00A35FD7"/>
    <w:rsid w:val="00A375C5"/>
    <w:rsid w:val="00A42641"/>
    <w:rsid w:val="00A42A47"/>
    <w:rsid w:val="00A47825"/>
    <w:rsid w:val="00A52622"/>
    <w:rsid w:val="00A6341C"/>
    <w:rsid w:val="00A63603"/>
    <w:rsid w:val="00A64484"/>
    <w:rsid w:val="00A64723"/>
    <w:rsid w:val="00A669E4"/>
    <w:rsid w:val="00A72462"/>
    <w:rsid w:val="00A725E3"/>
    <w:rsid w:val="00A72846"/>
    <w:rsid w:val="00A7576F"/>
    <w:rsid w:val="00A7611D"/>
    <w:rsid w:val="00A76F85"/>
    <w:rsid w:val="00A805E0"/>
    <w:rsid w:val="00A83C79"/>
    <w:rsid w:val="00A90AA0"/>
    <w:rsid w:val="00A94AFD"/>
    <w:rsid w:val="00A97371"/>
    <w:rsid w:val="00AA47F3"/>
    <w:rsid w:val="00AA6C4A"/>
    <w:rsid w:val="00AB4711"/>
    <w:rsid w:val="00AC01D9"/>
    <w:rsid w:val="00AC0E71"/>
    <w:rsid w:val="00AC49A8"/>
    <w:rsid w:val="00AC5DAB"/>
    <w:rsid w:val="00AD1799"/>
    <w:rsid w:val="00AD7010"/>
    <w:rsid w:val="00AE2167"/>
    <w:rsid w:val="00AE5345"/>
    <w:rsid w:val="00AF1B4D"/>
    <w:rsid w:val="00AF6C04"/>
    <w:rsid w:val="00B03251"/>
    <w:rsid w:val="00B038CD"/>
    <w:rsid w:val="00B04D5E"/>
    <w:rsid w:val="00B05CC5"/>
    <w:rsid w:val="00B07724"/>
    <w:rsid w:val="00B1090C"/>
    <w:rsid w:val="00B14342"/>
    <w:rsid w:val="00B1476C"/>
    <w:rsid w:val="00B15451"/>
    <w:rsid w:val="00B24EBB"/>
    <w:rsid w:val="00B27FF5"/>
    <w:rsid w:val="00B30BAA"/>
    <w:rsid w:val="00B31942"/>
    <w:rsid w:val="00B32930"/>
    <w:rsid w:val="00B34139"/>
    <w:rsid w:val="00B37200"/>
    <w:rsid w:val="00B40878"/>
    <w:rsid w:val="00B41253"/>
    <w:rsid w:val="00B43003"/>
    <w:rsid w:val="00B4456E"/>
    <w:rsid w:val="00B461A8"/>
    <w:rsid w:val="00B4714F"/>
    <w:rsid w:val="00B504F4"/>
    <w:rsid w:val="00B50C56"/>
    <w:rsid w:val="00B51F11"/>
    <w:rsid w:val="00B53158"/>
    <w:rsid w:val="00B55372"/>
    <w:rsid w:val="00B628B8"/>
    <w:rsid w:val="00B635AB"/>
    <w:rsid w:val="00B64D73"/>
    <w:rsid w:val="00B64F4E"/>
    <w:rsid w:val="00B656FE"/>
    <w:rsid w:val="00B662D6"/>
    <w:rsid w:val="00B6645D"/>
    <w:rsid w:val="00B677EA"/>
    <w:rsid w:val="00B714E5"/>
    <w:rsid w:val="00B746FE"/>
    <w:rsid w:val="00B75E4E"/>
    <w:rsid w:val="00B76180"/>
    <w:rsid w:val="00B82265"/>
    <w:rsid w:val="00B90652"/>
    <w:rsid w:val="00B9136E"/>
    <w:rsid w:val="00B95E13"/>
    <w:rsid w:val="00B963AC"/>
    <w:rsid w:val="00BA2BB6"/>
    <w:rsid w:val="00BC1534"/>
    <w:rsid w:val="00BC4671"/>
    <w:rsid w:val="00BD06DF"/>
    <w:rsid w:val="00BD1FCB"/>
    <w:rsid w:val="00BD5770"/>
    <w:rsid w:val="00BD77FF"/>
    <w:rsid w:val="00BE1264"/>
    <w:rsid w:val="00BE281C"/>
    <w:rsid w:val="00BE3F17"/>
    <w:rsid w:val="00BE4945"/>
    <w:rsid w:val="00BE49CE"/>
    <w:rsid w:val="00BE4ED0"/>
    <w:rsid w:val="00BE7ACB"/>
    <w:rsid w:val="00BF0561"/>
    <w:rsid w:val="00BF0797"/>
    <w:rsid w:val="00BF0A2C"/>
    <w:rsid w:val="00BF2A16"/>
    <w:rsid w:val="00BF6B64"/>
    <w:rsid w:val="00C00DB1"/>
    <w:rsid w:val="00C034EA"/>
    <w:rsid w:val="00C03E42"/>
    <w:rsid w:val="00C051CE"/>
    <w:rsid w:val="00C0545C"/>
    <w:rsid w:val="00C0557A"/>
    <w:rsid w:val="00C10599"/>
    <w:rsid w:val="00C11129"/>
    <w:rsid w:val="00C11386"/>
    <w:rsid w:val="00C11893"/>
    <w:rsid w:val="00C119D4"/>
    <w:rsid w:val="00C14F37"/>
    <w:rsid w:val="00C154DF"/>
    <w:rsid w:val="00C17962"/>
    <w:rsid w:val="00C20B76"/>
    <w:rsid w:val="00C23CCA"/>
    <w:rsid w:val="00C27B9C"/>
    <w:rsid w:val="00C300C1"/>
    <w:rsid w:val="00C3495C"/>
    <w:rsid w:val="00C34D62"/>
    <w:rsid w:val="00C42564"/>
    <w:rsid w:val="00C426E3"/>
    <w:rsid w:val="00C43407"/>
    <w:rsid w:val="00C43DF1"/>
    <w:rsid w:val="00C43E91"/>
    <w:rsid w:val="00C44305"/>
    <w:rsid w:val="00C44CAC"/>
    <w:rsid w:val="00C44F4E"/>
    <w:rsid w:val="00C45898"/>
    <w:rsid w:val="00C4674D"/>
    <w:rsid w:val="00C46F6D"/>
    <w:rsid w:val="00C533DB"/>
    <w:rsid w:val="00C53B85"/>
    <w:rsid w:val="00C61A79"/>
    <w:rsid w:val="00C61DD4"/>
    <w:rsid w:val="00C6244A"/>
    <w:rsid w:val="00C62DC7"/>
    <w:rsid w:val="00C63703"/>
    <w:rsid w:val="00C63D61"/>
    <w:rsid w:val="00C662FA"/>
    <w:rsid w:val="00C66752"/>
    <w:rsid w:val="00C67EBF"/>
    <w:rsid w:val="00C70D26"/>
    <w:rsid w:val="00C712FE"/>
    <w:rsid w:val="00C81513"/>
    <w:rsid w:val="00C818A0"/>
    <w:rsid w:val="00C83CD1"/>
    <w:rsid w:val="00C84A9D"/>
    <w:rsid w:val="00CA236F"/>
    <w:rsid w:val="00CA5919"/>
    <w:rsid w:val="00CA59E5"/>
    <w:rsid w:val="00CA5D87"/>
    <w:rsid w:val="00CB1D98"/>
    <w:rsid w:val="00CB24C1"/>
    <w:rsid w:val="00CB2FA3"/>
    <w:rsid w:val="00CB5529"/>
    <w:rsid w:val="00CC3EC1"/>
    <w:rsid w:val="00CC4520"/>
    <w:rsid w:val="00CC47BA"/>
    <w:rsid w:val="00CC4E72"/>
    <w:rsid w:val="00CD1454"/>
    <w:rsid w:val="00CD332B"/>
    <w:rsid w:val="00CD48AB"/>
    <w:rsid w:val="00CD6500"/>
    <w:rsid w:val="00CD7191"/>
    <w:rsid w:val="00CE1CEF"/>
    <w:rsid w:val="00CE22A8"/>
    <w:rsid w:val="00CE32C7"/>
    <w:rsid w:val="00CE7CDB"/>
    <w:rsid w:val="00CF008E"/>
    <w:rsid w:val="00CF231B"/>
    <w:rsid w:val="00CF36B9"/>
    <w:rsid w:val="00CF451C"/>
    <w:rsid w:val="00CF5080"/>
    <w:rsid w:val="00D01175"/>
    <w:rsid w:val="00D0127F"/>
    <w:rsid w:val="00D02F6B"/>
    <w:rsid w:val="00D035FE"/>
    <w:rsid w:val="00D07946"/>
    <w:rsid w:val="00D07FAC"/>
    <w:rsid w:val="00D12638"/>
    <w:rsid w:val="00D13BFB"/>
    <w:rsid w:val="00D168FB"/>
    <w:rsid w:val="00D23E27"/>
    <w:rsid w:val="00D2444A"/>
    <w:rsid w:val="00D2509E"/>
    <w:rsid w:val="00D30E20"/>
    <w:rsid w:val="00D311C7"/>
    <w:rsid w:val="00D31B91"/>
    <w:rsid w:val="00D34497"/>
    <w:rsid w:val="00D36949"/>
    <w:rsid w:val="00D411A5"/>
    <w:rsid w:val="00D42A68"/>
    <w:rsid w:val="00D465C5"/>
    <w:rsid w:val="00D52936"/>
    <w:rsid w:val="00D53AD1"/>
    <w:rsid w:val="00D56BAD"/>
    <w:rsid w:val="00D57155"/>
    <w:rsid w:val="00D5739E"/>
    <w:rsid w:val="00D603B9"/>
    <w:rsid w:val="00D65756"/>
    <w:rsid w:val="00D70F4D"/>
    <w:rsid w:val="00D7278D"/>
    <w:rsid w:val="00D72E9E"/>
    <w:rsid w:val="00D8128E"/>
    <w:rsid w:val="00D814C0"/>
    <w:rsid w:val="00D82050"/>
    <w:rsid w:val="00D82314"/>
    <w:rsid w:val="00D841E8"/>
    <w:rsid w:val="00D844D7"/>
    <w:rsid w:val="00D847B3"/>
    <w:rsid w:val="00D84E5C"/>
    <w:rsid w:val="00D850A5"/>
    <w:rsid w:val="00D91CDA"/>
    <w:rsid w:val="00D91ED1"/>
    <w:rsid w:val="00DA074E"/>
    <w:rsid w:val="00DA28DB"/>
    <w:rsid w:val="00DA3215"/>
    <w:rsid w:val="00DA4315"/>
    <w:rsid w:val="00DA70C6"/>
    <w:rsid w:val="00DA7811"/>
    <w:rsid w:val="00DB091E"/>
    <w:rsid w:val="00DB1D1D"/>
    <w:rsid w:val="00DB266D"/>
    <w:rsid w:val="00DB283C"/>
    <w:rsid w:val="00DB3BE3"/>
    <w:rsid w:val="00DB4D2B"/>
    <w:rsid w:val="00DB7163"/>
    <w:rsid w:val="00DB739D"/>
    <w:rsid w:val="00DB749D"/>
    <w:rsid w:val="00DB7F0B"/>
    <w:rsid w:val="00DC275E"/>
    <w:rsid w:val="00DC2C21"/>
    <w:rsid w:val="00DC41DE"/>
    <w:rsid w:val="00DC44BC"/>
    <w:rsid w:val="00DE2BBE"/>
    <w:rsid w:val="00DE556C"/>
    <w:rsid w:val="00DE59B3"/>
    <w:rsid w:val="00DF1DB5"/>
    <w:rsid w:val="00DF3D89"/>
    <w:rsid w:val="00DF413C"/>
    <w:rsid w:val="00DF68CC"/>
    <w:rsid w:val="00DF6AD7"/>
    <w:rsid w:val="00DF7D7B"/>
    <w:rsid w:val="00E0059F"/>
    <w:rsid w:val="00E02F74"/>
    <w:rsid w:val="00E0387D"/>
    <w:rsid w:val="00E04E34"/>
    <w:rsid w:val="00E06CF2"/>
    <w:rsid w:val="00E07B70"/>
    <w:rsid w:val="00E12AF4"/>
    <w:rsid w:val="00E13968"/>
    <w:rsid w:val="00E15613"/>
    <w:rsid w:val="00E16B76"/>
    <w:rsid w:val="00E2653A"/>
    <w:rsid w:val="00E26772"/>
    <w:rsid w:val="00E3616F"/>
    <w:rsid w:val="00E41B99"/>
    <w:rsid w:val="00E4299D"/>
    <w:rsid w:val="00E459A1"/>
    <w:rsid w:val="00E461AC"/>
    <w:rsid w:val="00E46D1F"/>
    <w:rsid w:val="00E51362"/>
    <w:rsid w:val="00E5320B"/>
    <w:rsid w:val="00E53D39"/>
    <w:rsid w:val="00E6151E"/>
    <w:rsid w:val="00E62F8D"/>
    <w:rsid w:val="00E63B1A"/>
    <w:rsid w:val="00E7079E"/>
    <w:rsid w:val="00E70834"/>
    <w:rsid w:val="00E73201"/>
    <w:rsid w:val="00E74401"/>
    <w:rsid w:val="00E83178"/>
    <w:rsid w:val="00E8340F"/>
    <w:rsid w:val="00E83AAA"/>
    <w:rsid w:val="00E84761"/>
    <w:rsid w:val="00E852AB"/>
    <w:rsid w:val="00E9207A"/>
    <w:rsid w:val="00E94B2B"/>
    <w:rsid w:val="00E96199"/>
    <w:rsid w:val="00E96C4D"/>
    <w:rsid w:val="00EA1CC6"/>
    <w:rsid w:val="00EA1E95"/>
    <w:rsid w:val="00EA5598"/>
    <w:rsid w:val="00EA575B"/>
    <w:rsid w:val="00EA5E4A"/>
    <w:rsid w:val="00EA7BB4"/>
    <w:rsid w:val="00EA7CE5"/>
    <w:rsid w:val="00EB0D9D"/>
    <w:rsid w:val="00EB18CD"/>
    <w:rsid w:val="00EB27A8"/>
    <w:rsid w:val="00EB3674"/>
    <w:rsid w:val="00EB7B52"/>
    <w:rsid w:val="00EB7B8F"/>
    <w:rsid w:val="00EC2F40"/>
    <w:rsid w:val="00EC7DDC"/>
    <w:rsid w:val="00ED04AF"/>
    <w:rsid w:val="00ED246A"/>
    <w:rsid w:val="00ED3D69"/>
    <w:rsid w:val="00ED5452"/>
    <w:rsid w:val="00EE08CF"/>
    <w:rsid w:val="00EE1B71"/>
    <w:rsid w:val="00EE2BAA"/>
    <w:rsid w:val="00EE43CE"/>
    <w:rsid w:val="00EE67FC"/>
    <w:rsid w:val="00EF1398"/>
    <w:rsid w:val="00EF1D3C"/>
    <w:rsid w:val="00EF2354"/>
    <w:rsid w:val="00EF2A28"/>
    <w:rsid w:val="00EF2BA0"/>
    <w:rsid w:val="00EF2F1B"/>
    <w:rsid w:val="00EF55C5"/>
    <w:rsid w:val="00EF5ADD"/>
    <w:rsid w:val="00EF5C6D"/>
    <w:rsid w:val="00F02BF3"/>
    <w:rsid w:val="00F03995"/>
    <w:rsid w:val="00F0733E"/>
    <w:rsid w:val="00F103BE"/>
    <w:rsid w:val="00F11753"/>
    <w:rsid w:val="00F119E7"/>
    <w:rsid w:val="00F12536"/>
    <w:rsid w:val="00F1295A"/>
    <w:rsid w:val="00F22FC5"/>
    <w:rsid w:val="00F23A39"/>
    <w:rsid w:val="00F245E0"/>
    <w:rsid w:val="00F2760D"/>
    <w:rsid w:val="00F3031B"/>
    <w:rsid w:val="00F378CB"/>
    <w:rsid w:val="00F42870"/>
    <w:rsid w:val="00F47B0C"/>
    <w:rsid w:val="00F5099E"/>
    <w:rsid w:val="00F53121"/>
    <w:rsid w:val="00F645B9"/>
    <w:rsid w:val="00F70FA9"/>
    <w:rsid w:val="00F715C8"/>
    <w:rsid w:val="00F71A72"/>
    <w:rsid w:val="00F71D06"/>
    <w:rsid w:val="00F8128E"/>
    <w:rsid w:val="00F904A4"/>
    <w:rsid w:val="00F92B60"/>
    <w:rsid w:val="00F93C05"/>
    <w:rsid w:val="00F96BBD"/>
    <w:rsid w:val="00FA2185"/>
    <w:rsid w:val="00FA3224"/>
    <w:rsid w:val="00FA57F0"/>
    <w:rsid w:val="00FA656F"/>
    <w:rsid w:val="00FB0E96"/>
    <w:rsid w:val="00FB3DDE"/>
    <w:rsid w:val="00FB5BB3"/>
    <w:rsid w:val="00FB6809"/>
    <w:rsid w:val="00FB7A64"/>
    <w:rsid w:val="00FC21CF"/>
    <w:rsid w:val="00FC2CE5"/>
    <w:rsid w:val="00FC4C9D"/>
    <w:rsid w:val="00FD033D"/>
    <w:rsid w:val="00FD13E8"/>
    <w:rsid w:val="00FD3DEE"/>
    <w:rsid w:val="00FD4DE9"/>
    <w:rsid w:val="00FD5433"/>
    <w:rsid w:val="00FE0DEC"/>
    <w:rsid w:val="00FE231E"/>
    <w:rsid w:val="00FE237A"/>
    <w:rsid w:val="00FE65EA"/>
    <w:rsid w:val="00FF1AB8"/>
    <w:rsid w:val="00FF4A2B"/>
    <w:rsid w:val="00FF5F27"/>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85FBAE"/>
  <w15:chartTrackingRefBased/>
  <w15:docId w15:val="{2FCDE545-D27A-FA4F-BC84-602B121A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2A42"/>
    <w:pPr>
      <w:tabs>
        <w:tab w:val="center" w:pos="4153"/>
        <w:tab w:val="right" w:pos="8306"/>
      </w:tabs>
      <w:snapToGrid w:val="0"/>
      <w:jc w:val="left"/>
    </w:pPr>
    <w:rPr>
      <w:sz w:val="18"/>
      <w:szCs w:val="18"/>
    </w:rPr>
  </w:style>
  <w:style w:type="character" w:customStyle="1" w:styleId="a4">
    <w:name w:val="页脚 字符"/>
    <w:basedOn w:val="a0"/>
    <w:link w:val="a3"/>
    <w:uiPriority w:val="99"/>
    <w:rsid w:val="00762A42"/>
    <w:rPr>
      <w:sz w:val="18"/>
      <w:szCs w:val="18"/>
    </w:rPr>
  </w:style>
  <w:style w:type="character" w:styleId="a5">
    <w:name w:val="page number"/>
    <w:basedOn w:val="a0"/>
    <w:uiPriority w:val="99"/>
    <w:semiHidden/>
    <w:unhideWhenUsed/>
    <w:rsid w:val="00762A42"/>
  </w:style>
  <w:style w:type="paragraph" w:styleId="a6">
    <w:name w:val="List Paragraph"/>
    <w:basedOn w:val="a"/>
    <w:uiPriority w:val="34"/>
    <w:qFormat/>
    <w:rsid w:val="00D571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1D0CC56-A3DC-F541-B5FD-288A90AB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懿</dc:creator>
  <cp:keywords/>
  <dc:description/>
  <cp:lastModifiedBy>陈 懿</cp:lastModifiedBy>
  <cp:revision>1278</cp:revision>
  <dcterms:created xsi:type="dcterms:W3CDTF">2018-07-07T06:11:00Z</dcterms:created>
  <dcterms:modified xsi:type="dcterms:W3CDTF">2018-07-07T15:35:00Z</dcterms:modified>
</cp:coreProperties>
</file>