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0C" w:rsidRDefault="00A5440C" w:rsidP="00A5440C">
      <w:pPr>
        <w:pStyle w:val="a3"/>
      </w:pPr>
      <w:r>
        <w:rPr>
          <w:rFonts w:hint="eastAsia"/>
        </w:rPr>
        <w:t>价值多元视角下的</w:t>
      </w:r>
      <w:r w:rsidR="008B47A6">
        <w:rPr>
          <w:rFonts w:hint="eastAsia"/>
        </w:rPr>
        <w:t>“马基雅维利问题”</w:t>
      </w:r>
    </w:p>
    <w:p w:rsidR="00795FD6" w:rsidRPr="00882A47" w:rsidRDefault="00A5440C" w:rsidP="00A5440C">
      <w:pPr>
        <w:pStyle w:val="a5"/>
        <w:rPr>
          <w:sz w:val="24"/>
          <w:szCs w:val="24"/>
        </w:rPr>
      </w:pPr>
      <w:r w:rsidRPr="00882A47">
        <w:rPr>
          <w:rFonts w:hint="eastAsia"/>
          <w:sz w:val="24"/>
          <w:szCs w:val="24"/>
        </w:rPr>
        <w:t>——</w:t>
      </w:r>
      <w:r w:rsidR="00507549" w:rsidRPr="00882A47">
        <w:rPr>
          <w:rFonts w:hint="eastAsia"/>
          <w:sz w:val="24"/>
          <w:szCs w:val="24"/>
        </w:rPr>
        <w:t>以赛亚·伯林《马基雅维利的原创性》读书报告</w:t>
      </w:r>
    </w:p>
    <w:p w:rsidR="008E1E02" w:rsidRDefault="008E1E02"/>
    <w:p w:rsidR="00A5440C" w:rsidRPr="00882A47" w:rsidRDefault="0032327F" w:rsidP="00A5440C">
      <w:pPr>
        <w:jc w:val="center"/>
        <w:rPr>
          <w:b/>
          <w:sz w:val="24"/>
          <w:szCs w:val="24"/>
        </w:rPr>
      </w:pPr>
      <w:r>
        <w:rPr>
          <w:rFonts w:hint="eastAsia"/>
          <w:b/>
          <w:sz w:val="24"/>
          <w:szCs w:val="24"/>
        </w:rPr>
        <w:t>梁焯杰</w:t>
      </w:r>
      <w:bookmarkStart w:id="0" w:name="_GoBack"/>
      <w:bookmarkEnd w:id="0"/>
      <w:r w:rsidR="00A5440C" w:rsidRPr="00882A47">
        <w:rPr>
          <w:rFonts w:hint="eastAsia"/>
          <w:b/>
          <w:sz w:val="24"/>
          <w:szCs w:val="24"/>
        </w:rPr>
        <w:t xml:space="preserve"> </w:t>
      </w:r>
    </w:p>
    <w:p w:rsidR="00A5440C" w:rsidRDefault="00A5440C" w:rsidP="008E1E02">
      <w:pPr>
        <w:ind w:firstLineChars="200" w:firstLine="420"/>
      </w:pPr>
    </w:p>
    <w:p w:rsidR="008E1E02" w:rsidRPr="00882A47" w:rsidRDefault="00937D9D" w:rsidP="00882A47">
      <w:pPr>
        <w:spacing w:line="360" w:lineRule="auto"/>
        <w:ind w:firstLineChars="200" w:firstLine="480"/>
        <w:rPr>
          <w:sz w:val="24"/>
          <w:szCs w:val="24"/>
        </w:rPr>
      </w:pPr>
      <w:r w:rsidRPr="00882A47">
        <w:rPr>
          <w:rFonts w:hint="eastAsia"/>
          <w:sz w:val="24"/>
          <w:szCs w:val="24"/>
        </w:rPr>
        <w:t>夫有惊世之言必有遗俗之累。举凡大思想家建构的理论体系，以常人观之，纸上谈兵者数见不鲜，匪夷所思者亦为寻常。用“语不惊人死不休”来形容尼科洛·马基雅维利或许更为合适。这也导致了近五百年过去了，对其评价仍纷争不息，至今无法盖棺论定。</w:t>
      </w:r>
      <w:r w:rsidR="0066386C" w:rsidRPr="00882A47">
        <w:rPr>
          <w:rFonts w:hint="eastAsia"/>
          <w:sz w:val="24"/>
          <w:szCs w:val="24"/>
        </w:rPr>
        <w:t>“这位伟人的名字使任何墓志铭都显得多余”。</w:t>
      </w:r>
      <w:r w:rsidR="00791E6A" w:rsidRPr="00882A47">
        <w:rPr>
          <w:rFonts w:hint="eastAsia"/>
          <w:sz w:val="24"/>
          <w:szCs w:val="24"/>
        </w:rPr>
        <w:t>“对于一些人来说，他似乎是暴君的顾问，而对于另一些人来说，他似乎又是一个国家自由的崇高代言人。”</w:t>
      </w:r>
      <w:r w:rsidRPr="00882A47">
        <w:rPr>
          <w:rFonts w:hint="eastAsia"/>
          <w:sz w:val="24"/>
          <w:szCs w:val="24"/>
        </w:rPr>
        <w:t>莎士比亚称马基雅维利为“凶残的马基雅维利”，殊不知马氏却如同莎翁笔下的哈姆雷特般，有着多重面孔。“有多少个政治思想派别，就有多少个马基雅维利”。即使是几百年后，尼科洛·马基雅维利仍然以胸有成竹的神秘微笑模样透视众生。</w:t>
      </w:r>
    </w:p>
    <w:p w:rsidR="00507549" w:rsidRPr="00882A47" w:rsidRDefault="00DB1065" w:rsidP="00882A47">
      <w:pPr>
        <w:spacing w:line="360" w:lineRule="auto"/>
        <w:ind w:firstLineChars="200" w:firstLine="480"/>
        <w:rPr>
          <w:sz w:val="24"/>
          <w:szCs w:val="24"/>
        </w:rPr>
      </w:pPr>
      <w:r w:rsidRPr="00882A47">
        <w:rPr>
          <w:rFonts w:hint="eastAsia"/>
          <w:sz w:val="24"/>
          <w:szCs w:val="24"/>
        </w:rPr>
        <w:t>马基雅维利的思辨蕴含了对自身政治实践的体悟和对当世政治观察的反思，</w:t>
      </w:r>
      <w:r w:rsidR="007C19FE" w:rsidRPr="00882A47">
        <w:rPr>
          <w:rFonts w:hint="eastAsia"/>
          <w:sz w:val="24"/>
          <w:szCs w:val="24"/>
        </w:rPr>
        <w:t>后世看来</w:t>
      </w:r>
      <w:r w:rsidRPr="00882A47">
        <w:rPr>
          <w:rFonts w:hint="eastAsia"/>
          <w:sz w:val="24"/>
          <w:szCs w:val="24"/>
        </w:rPr>
        <w:t>更显意味无穷。</w:t>
      </w:r>
      <w:r w:rsidR="00507549" w:rsidRPr="00882A47">
        <w:rPr>
          <w:rFonts w:hint="eastAsia"/>
          <w:sz w:val="24"/>
          <w:szCs w:val="24"/>
        </w:rPr>
        <w:t>对于马基雅维利的研究，自由主义大师以赛亚·伯林另辟蹊径，</w:t>
      </w:r>
      <w:r w:rsidR="00E53046" w:rsidRPr="00882A47">
        <w:rPr>
          <w:rFonts w:hint="eastAsia"/>
          <w:sz w:val="24"/>
          <w:szCs w:val="24"/>
        </w:rPr>
        <w:t>将马基雅维利收入“反潮流的思想家”之列，</w:t>
      </w:r>
      <w:r w:rsidR="00A81C49" w:rsidRPr="00882A47">
        <w:rPr>
          <w:rFonts w:hint="eastAsia"/>
          <w:sz w:val="24"/>
          <w:szCs w:val="24"/>
        </w:rPr>
        <w:t>试图分析马基雅维利众多惊世骇俗之语背后可咨现代社会借鉴的意涵</w:t>
      </w:r>
      <w:r w:rsidR="008B47A6" w:rsidRPr="00882A47">
        <w:rPr>
          <w:rFonts w:hint="eastAsia"/>
          <w:sz w:val="24"/>
          <w:szCs w:val="24"/>
        </w:rPr>
        <w:t>。</w:t>
      </w:r>
      <w:r w:rsidR="007C19FE" w:rsidRPr="00882A47">
        <w:rPr>
          <w:rFonts w:hint="eastAsia"/>
          <w:sz w:val="24"/>
          <w:szCs w:val="24"/>
        </w:rPr>
        <w:t>在他看来</w:t>
      </w:r>
      <w:r w:rsidR="00E53046" w:rsidRPr="00882A47">
        <w:rPr>
          <w:rFonts w:hint="eastAsia"/>
          <w:sz w:val="24"/>
          <w:szCs w:val="24"/>
        </w:rPr>
        <w:t>，</w:t>
      </w:r>
      <w:r w:rsidR="007C19FE" w:rsidRPr="00882A47">
        <w:rPr>
          <w:rFonts w:hint="eastAsia"/>
          <w:sz w:val="24"/>
          <w:szCs w:val="24"/>
        </w:rPr>
        <w:t>马基雅维利最大的价值在于揭示出了道德体系内在的冲突困境</w:t>
      </w:r>
      <w:r w:rsidR="00956A0C" w:rsidRPr="00882A47">
        <w:rPr>
          <w:rFonts w:hint="eastAsia"/>
          <w:sz w:val="24"/>
          <w:szCs w:val="24"/>
        </w:rPr>
        <w:t>，无意间成为了多元主义的理论先驱。</w:t>
      </w:r>
    </w:p>
    <w:p w:rsidR="00A5440C" w:rsidRPr="00882A47" w:rsidRDefault="00A5440C" w:rsidP="00882A47">
      <w:pPr>
        <w:spacing w:line="360" w:lineRule="auto"/>
        <w:rPr>
          <w:sz w:val="24"/>
          <w:szCs w:val="24"/>
        </w:rPr>
      </w:pPr>
    </w:p>
    <w:p w:rsidR="00507549" w:rsidRPr="00882A47" w:rsidRDefault="00FB1909" w:rsidP="00882A47">
      <w:pPr>
        <w:spacing w:line="360" w:lineRule="auto"/>
        <w:jc w:val="center"/>
        <w:rPr>
          <w:b/>
          <w:sz w:val="24"/>
          <w:szCs w:val="24"/>
        </w:rPr>
      </w:pPr>
      <w:r w:rsidRPr="00882A47">
        <w:rPr>
          <w:rFonts w:hint="eastAsia"/>
          <w:b/>
          <w:sz w:val="24"/>
          <w:szCs w:val="24"/>
        </w:rPr>
        <w:t>回溯——</w:t>
      </w:r>
      <w:r w:rsidR="00507549" w:rsidRPr="00882A47">
        <w:rPr>
          <w:rFonts w:hint="eastAsia"/>
          <w:b/>
          <w:sz w:val="24"/>
          <w:szCs w:val="24"/>
        </w:rPr>
        <w:t>马基雅维利的传统解读</w:t>
      </w:r>
    </w:p>
    <w:p w:rsidR="00FB1909" w:rsidRPr="00882A47" w:rsidRDefault="00507549" w:rsidP="00882A47">
      <w:pPr>
        <w:spacing w:line="360" w:lineRule="auto"/>
        <w:ind w:firstLineChars="200" w:firstLine="480"/>
        <w:rPr>
          <w:sz w:val="24"/>
          <w:szCs w:val="24"/>
        </w:rPr>
      </w:pPr>
      <w:r w:rsidRPr="00882A47">
        <w:rPr>
          <w:rFonts w:hint="eastAsia"/>
          <w:sz w:val="24"/>
          <w:szCs w:val="24"/>
        </w:rPr>
        <w:t>在《马基雅维利的原创性》的第一部分，伯林旁征博引，将长期以来对马基雅维利的评价分为三类</w:t>
      </w:r>
      <w:r w:rsidR="002506CA" w:rsidRPr="00882A47">
        <w:rPr>
          <w:rFonts w:hint="eastAsia"/>
          <w:sz w:val="24"/>
          <w:szCs w:val="24"/>
        </w:rPr>
        <w:t>，其中不乏生僻之见</w:t>
      </w:r>
      <w:r w:rsidRPr="00882A47">
        <w:rPr>
          <w:rFonts w:hint="eastAsia"/>
          <w:sz w:val="24"/>
          <w:szCs w:val="24"/>
        </w:rPr>
        <w:t>：</w:t>
      </w:r>
      <w:r w:rsidR="00A5440C" w:rsidRPr="00882A47">
        <w:rPr>
          <w:rFonts w:hint="eastAsia"/>
          <w:sz w:val="24"/>
          <w:szCs w:val="24"/>
        </w:rPr>
        <w:t>一种观念认为他是一个“热情的爱国者、民主派和自由的信仰者”，《君主论》意在警告人们抵御暴政。同时也认为他是一个“基督教徒”和“爱好和平的人文主义者”。另一种观念认为他是一位“冷静的专家，他在伦理和政治上皆无所信持，是个客观的政治分析家和首先中立的科学家”，是“一个对时代形势十分敏感的人”，是“一个拒绝基督教原则，而主张理性、政治统一和集权化原则的人”，因而是一位“卓越的现实主义者，对乌托邦幻想避之唯恐不及”。最后一种观念认为，他是个“魔鬼附体的人，要</w:t>
      </w:r>
      <w:r w:rsidR="00A5440C" w:rsidRPr="00882A47">
        <w:rPr>
          <w:rFonts w:hint="eastAsia"/>
          <w:sz w:val="24"/>
          <w:szCs w:val="24"/>
        </w:rPr>
        <w:lastRenderedPageBreak/>
        <w:t>把好人引向毁灭”，是一个“大颠覆家，恶行的传授者”。</w:t>
      </w:r>
    </w:p>
    <w:p w:rsidR="00CB145D" w:rsidRPr="00882A47" w:rsidRDefault="008B47A6" w:rsidP="00882A47">
      <w:pPr>
        <w:spacing w:line="360" w:lineRule="auto"/>
        <w:ind w:firstLineChars="200" w:firstLine="480"/>
        <w:rPr>
          <w:sz w:val="24"/>
          <w:szCs w:val="24"/>
        </w:rPr>
      </w:pPr>
      <w:r w:rsidRPr="00882A47">
        <w:rPr>
          <w:rFonts w:hint="eastAsia"/>
          <w:sz w:val="24"/>
          <w:szCs w:val="24"/>
        </w:rPr>
        <w:t>伯林饶有意味地指出，马基雅维利本人的文笔简洁直率而明晰，但却让后世</w:t>
      </w:r>
      <w:r w:rsidR="00184267" w:rsidRPr="00882A47">
        <w:rPr>
          <w:rFonts w:hint="eastAsia"/>
          <w:sz w:val="24"/>
          <w:szCs w:val="24"/>
        </w:rPr>
        <w:t>在对他的意图上进行解读时产生严重分歧。</w:t>
      </w:r>
      <w:r w:rsidR="00BB4474" w:rsidRPr="00882A47">
        <w:rPr>
          <w:rFonts w:hint="eastAsia"/>
          <w:sz w:val="24"/>
          <w:szCs w:val="24"/>
        </w:rPr>
        <w:t>这源自马基雅维利对令人吃惊地对自然法、对基督教道德，对传统等的大无畏解构</w:t>
      </w:r>
      <w:r w:rsidR="00791E6A" w:rsidRPr="00882A47">
        <w:rPr>
          <w:rFonts w:hint="eastAsia"/>
          <w:sz w:val="24"/>
          <w:szCs w:val="24"/>
        </w:rPr>
        <w:t>。</w:t>
      </w:r>
      <w:r w:rsidR="00BB4474" w:rsidRPr="00882A47">
        <w:rPr>
          <w:rFonts w:hint="eastAsia"/>
          <w:sz w:val="24"/>
          <w:szCs w:val="24"/>
        </w:rPr>
        <w:t>马基雅维利笔下的自由更加纯粹，马基雅维利眼中的宗教成为了社会粘合工具。</w:t>
      </w:r>
      <w:r w:rsidR="00A5440C" w:rsidRPr="00882A47">
        <w:rPr>
          <w:rFonts w:hint="eastAsia"/>
          <w:sz w:val="24"/>
          <w:szCs w:val="24"/>
        </w:rPr>
        <w:t>伯林借用梅尼克的话说</w:t>
      </w:r>
      <w:r w:rsidR="00A5440C" w:rsidRPr="00882A47">
        <w:rPr>
          <w:rFonts w:hint="eastAsia"/>
          <w:sz w:val="24"/>
          <w:szCs w:val="24"/>
        </w:rPr>
        <w:t>:</w:t>
      </w:r>
      <w:r w:rsidR="00A5440C" w:rsidRPr="00882A47">
        <w:rPr>
          <w:rFonts w:hint="eastAsia"/>
          <w:sz w:val="24"/>
          <w:szCs w:val="24"/>
        </w:rPr>
        <w:t>“马基雅维利的学说，是一柄刺入西方人政治学身体的利剑使它哀号，使它和自己开战。”</w:t>
      </w:r>
    </w:p>
    <w:p w:rsidR="00507549" w:rsidRPr="00882A47" w:rsidRDefault="00507549" w:rsidP="00882A47">
      <w:pPr>
        <w:spacing w:line="360" w:lineRule="auto"/>
        <w:ind w:firstLineChars="200" w:firstLine="480"/>
        <w:rPr>
          <w:sz w:val="24"/>
          <w:szCs w:val="24"/>
        </w:rPr>
      </w:pPr>
    </w:p>
    <w:p w:rsidR="00876C0E" w:rsidRPr="00882A47" w:rsidRDefault="00876C0E" w:rsidP="00882A47">
      <w:pPr>
        <w:spacing w:line="360" w:lineRule="auto"/>
        <w:jc w:val="center"/>
        <w:rPr>
          <w:b/>
          <w:sz w:val="24"/>
          <w:szCs w:val="24"/>
        </w:rPr>
      </w:pPr>
      <w:r w:rsidRPr="00882A47">
        <w:rPr>
          <w:rFonts w:hint="eastAsia"/>
          <w:b/>
          <w:sz w:val="24"/>
          <w:szCs w:val="24"/>
        </w:rPr>
        <w:t>伯林的解读</w:t>
      </w:r>
      <w:r w:rsidR="00FB1909" w:rsidRPr="00882A47">
        <w:rPr>
          <w:rFonts w:hint="eastAsia"/>
          <w:b/>
          <w:sz w:val="24"/>
          <w:szCs w:val="24"/>
        </w:rPr>
        <w:t>——</w:t>
      </w:r>
      <w:r w:rsidR="007C19FE" w:rsidRPr="00882A47">
        <w:rPr>
          <w:rFonts w:hint="eastAsia"/>
          <w:b/>
          <w:sz w:val="24"/>
          <w:szCs w:val="24"/>
        </w:rPr>
        <w:t>多元价值与选择</w:t>
      </w:r>
    </w:p>
    <w:p w:rsidR="00956A0C" w:rsidRPr="00882A47" w:rsidRDefault="00956A0C" w:rsidP="00882A47">
      <w:pPr>
        <w:spacing w:line="360" w:lineRule="auto"/>
        <w:ind w:firstLineChars="200" w:firstLine="480"/>
        <w:rPr>
          <w:sz w:val="24"/>
          <w:szCs w:val="24"/>
        </w:rPr>
      </w:pPr>
      <w:r w:rsidRPr="00882A47">
        <w:rPr>
          <w:rFonts w:hint="eastAsia"/>
          <w:sz w:val="24"/>
          <w:szCs w:val="24"/>
        </w:rPr>
        <w:t>马基雅维利最让人诟病之处莫过于对基督教道德基础的解构，理解这一点要跳脱出中国式的思维，中国的传统叙事</w:t>
      </w:r>
      <w:r w:rsidR="00C426AB" w:rsidRPr="00882A47">
        <w:rPr>
          <w:rFonts w:hint="eastAsia"/>
          <w:sz w:val="24"/>
          <w:szCs w:val="24"/>
        </w:rPr>
        <w:t>语境中没有长期处于政教纠缠这一部分</w:t>
      </w:r>
      <w:r w:rsidRPr="00882A47">
        <w:rPr>
          <w:rFonts w:hint="eastAsia"/>
          <w:sz w:val="24"/>
          <w:szCs w:val="24"/>
        </w:rPr>
        <w:t>，</w:t>
      </w:r>
      <w:r w:rsidR="00C426AB" w:rsidRPr="00882A47">
        <w:rPr>
          <w:rFonts w:hint="eastAsia"/>
          <w:sz w:val="24"/>
          <w:szCs w:val="24"/>
        </w:rPr>
        <w:t>因而对宗教无孔不入影响生活和思考</w:t>
      </w:r>
      <w:r w:rsidRPr="00882A47">
        <w:rPr>
          <w:rFonts w:hint="eastAsia"/>
          <w:sz w:val="24"/>
          <w:szCs w:val="24"/>
        </w:rPr>
        <w:t>的氛围我们也很难感同身受。</w:t>
      </w:r>
      <w:r w:rsidR="00BB4474" w:rsidRPr="00882A47">
        <w:rPr>
          <w:rFonts w:hint="eastAsia"/>
          <w:sz w:val="24"/>
          <w:szCs w:val="24"/>
        </w:rPr>
        <w:t>但是“知我罪我，其惟春秋”。</w:t>
      </w:r>
      <w:r w:rsidR="00461A6D" w:rsidRPr="00882A47">
        <w:rPr>
          <w:rFonts w:hint="eastAsia"/>
          <w:sz w:val="24"/>
          <w:szCs w:val="24"/>
        </w:rPr>
        <w:t>当我们谈论马基雅维利的时候，必然绕不开马基雅维利的道德观。</w:t>
      </w:r>
    </w:p>
    <w:p w:rsidR="00741538" w:rsidRPr="00882A47" w:rsidRDefault="00571E7A" w:rsidP="00882A47">
      <w:pPr>
        <w:spacing w:line="360" w:lineRule="auto"/>
        <w:ind w:firstLineChars="200" w:firstLine="480"/>
        <w:rPr>
          <w:sz w:val="24"/>
          <w:szCs w:val="24"/>
        </w:rPr>
      </w:pPr>
      <w:r w:rsidRPr="00882A47">
        <w:rPr>
          <w:rFonts w:hint="eastAsia"/>
          <w:sz w:val="24"/>
          <w:szCs w:val="24"/>
        </w:rPr>
        <w:t>伯林自然是不认可对马基雅维利</w:t>
      </w:r>
      <w:r w:rsidR="00741538" w:rsidRPr="00882A47">
        <w:rPr>
          <w:rFonts w:hint="eastAsia"/>
          <w:sz w:val="24"/>
          <w:szCs w:val="24"/>
        </w:rPr>
        <w:t>的毁损</w:t>
      </w:r>
      <w:r w:rsidRPr="00882A47">
        <w:rPr>
          <w:rFonts w:hint="eastAsia"/>
          <w:sz w:val="24"/>
          <w:szCs w:val="24"/>
        </w:rPr>
        <w:t>，但他同时也对克罗齐式的马基雅维利阐释不以为然</w:t>
      </w:r>
      <w:r w:rsidR="00C77076" w:rsidRPr="00882A47">
        <w:rPr>
          <w:rFonts w:hint="eastAsia"/>
          <w:sz w:val="24"/>
          <w:szCs w:val="24"/>
        </w:rPr>
        <w:t>。</w:t>
      </w:r>
      <w:r w:rsidRPr="00882A47">
        <w:rPr>
          <w:rFonts w:hint="eastAsia"/>
          <w:sz w:val="24"/>
          <w:szCs w:val="24"/>
        </w:rPr>
        <w:t>克罗齐为代表的一部分思想家</w:t>
      </w:r>
      <w:r w:rsidR="00741538" w:rsidRPr="00882A47">
        <w:rPr>
          <w:rFonts w:hint="eastAsia"/>
          <w:sz w:val="24"/>
          <w:szCs w:val="24"/>
        </w:rPr>
        <w:t>高度评价马基雅维利</w:t>
      </w:r>
      <w:r w:rsidR="00CB145D" w:rsidRPr="00882A47">
        <w:rPr>
          <w:rFonts w:hint="eastAsia"/>
          <w:sz w:val="24"/>
          <w:szCs w:val="24"/>
        </w:rPr>
        <w:t>将政治和道德截然分开</w:t>
      </w:r>
      <w:r w:rsidR="00741538" w:rsidRPr="00882A47">
        <w:rPr>
          <w:rFonts w:hint="eastAsia"/>
          <w:sz w:val="24"/>
          <w:szCs w:val="24"/>
        </w:rPr>
        <w:t>的壮举。于他们而言，</w:t>
      </w:r>
      <w:r w:rsidR="00CB145D" w:rsidRPr="00882A47">
        <w:rPr>
          <w:rFonts w:hint="eastAsia"/>
          <w:sz w:val="24"/>
          <w:szCs w:val="24"/>
        </w:rPr>
        <w:t>政治</w:t>
      </w:r>
      <w:r w:rsidR="00741538" w:rsidRPr="00882A47">
        <w:rPr>
          <w:rFonts w:hint="eastAsia"/>
          <w:sz w:val="24"/>
          <w:szCs w:val="24"/>
        </w:rPr>
        <w:t>经历了马基雅维利之后确认了本身的非道德性质，这让政治解放与独立，政治学开始有了科学的研究态度与方向，使得自身得到了广阔的发展空间。</w:t>
      </w:r>
      <w:r w:rsidR="00CB145D" w:rsidRPr="00882A47">
        <w:rPr>
          <w:rFonts w:hint="eastAsia"/>
          <w:sz w:val="24"/>
          <w:szCs w:val="24"/>
        </w:rPr>
        <w:t>伯林认为克罗齐的讲</w:t>
      </w:r>
      <w:r w:rsidR="00741538" w:rsidRPr="00882A47">
        <w:rPr>
          <w:rFonts w:hint="eastAsia"/>
          <w:sz w:val="24"/>
          <w:szCs w:val="24"/>
        </w:rPr>
        <w:t>法把马基雅维利更大的价值给忽略了，是买椟还珠式的解读。</w:t>
      </w:r>
    </w:p>
    <w:p w:rsidR="000B068B" w:rsidRPr="00882A47" w:rsidRDefault="000B068B" w:rsidP="00882A47">
      <w:pPr>
        <w:spacing w:line="360" w:lineRule="auto"/>
        <w:ind w:firstLineChars="200" w:firstLine="480"/>
        <w:rPr>
          <w:sz w:val="24"/>
          <w:szCs w:val="24"/>
        </w:rPr>
      </w:pPr>
      <w:r w:rsidRPr="00882A47">
        <w:rPr>
          <w:sz w:val="24"/>
          <w:szCs w:val="24"/>
        </w:rPr>
        <w:t>伯林</w:t>
      </w:r>
      <w:r w:rsidR="00741538" w:rsidRPr="00882A47">
        <w:rPr>
          <w:sz w:val="24"/>
          <w:szCs w:val="24"/>
        </w:rPr>
        <w:t>首先</w:t>
      </w:r>
      <w:r w:rsidRPr="00882A47">
        <w:rPr>
          <w:sz w:val="24"/>
          <w:szCs w:val="24"/>
        </w:rPr>
        <w:t>特意强调，生活在伽利略和培根</w:t>
      </w:r>
      <w:r w:rsidRPr="00882A47">
        <w:rPr>
          <w:sz w:val="24"/>
          <w:szCs w:val="24"/>
        </w:rPr>
        <w:t>100</w:t>
      </w:r>
      <w:r w:rsidRPr="00882A47">
        <w:rPr>
          <w:sz w:val="24"/>
          <w:szCs w:val="24"/>
        </w:rPr>
        <w:t>多年前的马基雅维利，应用的方法是实验规则、</w:t>
      </w:r>
      <w:r w:rsidR="00727BF5" w:rsidRPr="00882A47">
        <w:rPr>
          <w:sz w:val="24"/>
          <w:szCs w:val="24"/>
        </w:rPr>
        <w:t>观察、历史认识、抽象反思的混合方法，类似于前科学阶段的实用医学</w:t>
      </w:r>
      <w:r w:rsidR="00727BF5" w:rsidRPr="00882A47">
        <w:rPr>
          <w:rFonts w:hint="eastAsia"/>
          <w:sz w:val="24"/>
          <w:szCs w:val="24"/>
        </w:rPr>
        <w:t>，</w:t>
      </w:r>
      <w:r w:rsidR="00727BF5" w:rsidRPr="00882A47">
        <w:rPr>
          <w:sz w:val="24"/>
          <w:szCs w:val="24"/>
        </w:rPr>
        <w:t>与同辈的文艺复兴大家达芬奇的研究方法不谋而合</w:t>
      </w:r>
      <w:r w:rsidR="00727BF5" w:rsidRPr="00882A47">
        <w:rPr>
          <w:rFonts w:hint="eastAsia"/>
          <w:sz w:val="24"/>
          <w:szCs w:val="24"/>
        </w:rPr>
        <w:t>。</w:t>
      </w:r>
      <w:r w:rsidR="00727BF5" w:rsidRPr="00882A47">
        <w:rPr>
          <w:sz w:val="24"/>
          <w:szCs w:val="24"/>
        </w:rPr>
        <w:t>因此，不能牵强附会地说马基雅维利主张科学政治观</w:t>
      </w:r>
      <w:r w:rsidR="00727BF5" w:rsidRPr="00882A47">
        <w:rPr>
          <w:rFonts w:hint="eastAsia"/>
          <w:sz w:val="24"/>
          <w:szCs w:val="24"/>
        </w:rPr>
        <w:t>。</w:t>
      </w:r>
    </w:p>
    <w:p w:rsidR="00727BF5" w:rsidRPr="00882A47" w:rsidRDefault="004A1CD0" w:rsidP="00882A47">
      <w:pPr>
        <w:spacing w:line="360" w:lineRule="auto"/>
        <w:ind w:firstLineChars="200" w:firstLine="480"/>
        <w:rPr>
          <w:sz w:val="24"/>
          <w:szCs w:val="24"/>
        </w:rPr>
      </w:pPr>
      <w:r w:rsidRPr="00882A47">
        <w:rPr>
          <w:rFonts w:hint="eastAsia"/>
          <w:sz w:val="24"/>
          <w:szCs w:val="24"/>
        </w:rPr>
        <w:t>伯林出乎意料地指出，马基雅维利根本不是不讲道德，也不是一个所谓的价值中立者。“马基雅维利的成就不在于把政治学从伦理学中解放出来”，也不在于揭示“道德和政治这两个相互独立的王国之间的冲突”</w:t>
      </w:r>
      <w:r w:rsidR="009536BE" w:rsidRPr="00882A47">
        <w:rPr>
          <w:rFonts w:hint="eastAsia"/>
          <w:sz w:val="24"/>
          <w:szCs w:val="24"/>
        </w:rPr>
        <w:t>，“他所成就的事情要比这深刻的多——</w:t>
      </w:r>
      <w:r w:rsidRPr="00882A47">
        <w:rPr>
          <w:rFonts w:hint="eastAsia"/>
          <w:sz w:val="24"/>
          <w:szCs w:val="24"/>
        </w:rPr>
        <w:t>那是对两种不可调和的生活理想的区分，因此也是对两种道德的区分”。</w:t>
      </w:r>
      <w:r w:rsidR="00535924" w:rsidRPr="00882A47">
        <w:rPr>
          <w:rFonts w:hint="eastAsia"/>
          <w:sz w:val="24"/>
          <w:szCs w:val="24"/>
        </w:rPr>
        <w:t>马基雅维利强调古典道德的价值虽然“不是基督教的，但它们也是道德价值”。</w:t>
      </w:r>
      <w:r w:rsidR="008E2415" w:rsidRPr="00882A47">
        <w:rPr>
          <w:rFonts w:hint="eastAsia"/>
          <w:sz w:val="24"/>
          <w:szCs w:val="24"/>
        </w:rPr>
        <w:t>换言之，马基雅维利并非强调政治和道德的对立冲突，而是通过公开了古</w:t>
      </w:r>
      <w:r w:rsidR="008E2415" w:rsidRPr="00882A47">
        <w:rPr>
          <w:rFonts w:hint="eastAsia"/>
          <w:sz w:val="24"/>
          <w:szCs w:val="24"/>
        </w:rPr>
        <w:lastRenderedPageBreak/>
        <w:t>典共和道德和基督教道德的冲突，揭示了两种截然不同的人类行为与生活方式</w:t>
      </w:r>
      <w:r w:rsidR="00535924" w:rsidRPr="00882A47">
        <w:rPr>
          <w:rFonts w:hint="eastAsia"/>
          <w:sz w:val="24"/>
          <w:szCs w:val="24"/>
        </w:rPr>
        <w:t>、</w:t>
      </w:r>
      <w:r w:rsidR="008E2415" w:rsidRPr="00882A47">
        <w:rPr>
          <w:rFonts w:hint="eastAsia"/>
          <w:sz w:val="24"/>
          <w:szCs w:val="24"/>
        </w:rPr>
        <w:t>两种不同世界观的对立。马基雅维利实际要表达的是两种“宗教”的对立。最终，是两种价值体系的对立，即中世纪的、基督教的、传统价值体系和文艺复兴的、“世俗”价值体系的对立。</w:t>
      </w:r>
    </w:p>
    <w:p w:rsidR="004A1CD0" w:rsidRPr="00882A47" w:rsidRDefault="00050DE0" w:rsidP="00882A47">
      <w:pPr>
        <w:spacing w:line="360" w:lineRule="auto"/>
        <w:ind w:firstLineChars="200" w:firstLine="480"/>
        <w:rPr>
          <w:sz w:val="24"/>
          <w:szCs w:val="24"/>
        </w:rPr>
      </w:pPr>
      <w:r w:rsidRPr="00882A47">
        <w:rPr>
          <w:rFonts w:hint="eastAsia"/>
          <w:sz w:val="24"/>
          <w:szCs w:val="24"/>
        </w:rPr>
        <w:t>伯林认为这种道德分立的结果是“个人道德和公共组织”这两个世界及两种“伦理规则”的并存，而人们所做的无非是“在两个互为冲突的价值体系之间极端排斥的两种选择”。马基雅维利选择了后者，同时毫不犹豫地打破了前者，如伯林所言：“想煎蛋卷的人，不打破鸡蛋是不行的。”</w:t>
      </w:r>
    </w:p>
    <w:p w:rsidR="00C77076" w:rsidRPr="00882A47" w:rsidRDefault="00B81308" w:rsidP="00882A47">
      <w:pPr>
        <w:spacing w:line="360" w:lineRule="auto"/>
        <w:ind w:firstLineChars="200" w:firstLine="480"/>
        <w:rPr>
          <w:sz w:val="24"/>
          <w:szCs w:val="24"/>
        </w:rPr>
      </w:pPr>
      <w:r w:rsidRPr="00882A47">
        <w:rPr>
          <w:rFonts w:hint="eastAsia"/>
          <w:sz w:val="24"/>
          <w:szCs w:val="24"/>
        </w:rPr>
        <w:t>具体而言，</w:t>
      </w:r>
      <w:r w:rsidR="00423C85" w:rsidRPr="00882A47">
        <w:rPr>
          <w:rFonts w:hint="eastAsia"/>
          <w:sz w:val="24"/>
          <w:szCs w:val="24"/>
        </w:rPr>
        <w:t>马基雅维利个人的选择是共和国的荣耀而非自身灵魂的得救。“我爱我的祖国甚于爱我的灵魂”。马基雅维利在《论李维》中</w:t>
      </w:r>
      <w:r w:rsidR="000D59D7" w:rsidRPr="00882A47">
        <w:rPr>
          <w:rFonts w:hint="eastAsia"/>
          <w:sz w:val="24"/>
          <w:szCs w:val="24"/>
        </w:rPr>
        <w:t>高度颂扬了古典共和道德</w:t>
      </w:r>
      <w:r w:rsidR="00423C85" w:rsidRPr="00882A47">
        <w:rPr>
          <w:rFonts w:hint="eastAsia"/>
          <w:sz w:val="24"/>
          <w:szCs w:val="24"/>
        </w:rPr>
        <w:t>，“除了现世荣耀等身者，例如军队的将帅和共和国的君主，古代的信仰从不美化其他人。我们的信仰推崇的，却是卑恭好思之徒，而不是实干家，它把谦卑矜持、沉思冥想之人视为圣贤，古代信仰则极力推崇威猛的勇气与体魄，以及能够使人强大的一切。”所谓“古老的信仰”，自然是指古罗马的异教，古罗马的宗教催人奋进，塑造好公民；反观基督教，循循善诱人们行善，灌输的却是来世彼岸世界的美好幻想，这对现世城邦的幸福无济于事，而“鄙薄武功”的风气使人懦弱，更不利于强盛祖国。</w:t>
      </w:r>
    </w:p>
    <w:p w:rsidR="00D750FF" w:rsidRPr="00882A47" w:rsidRDefault="00535924" w:rsidP="00882A47">
      <w:pPr>
        <w:spacing w:line="360" w:lineRule="auto"/>
        <w:ind w:firstLineChars="200" w:firstLine="480"/>
        <w:rPr>
          <w:sz w:val="24"/>
          <w:szCs w:val="24"/>
        </w:rPr>
      </w:pPr>
      <w:r w:rsidRPr="00882A47">
        <w:rPr>
          <w:rFonts w:hint="eastAsia"/>
          <w:sz w:val="24"/>
          <w:szCs w:val="24"/>
        </w:rPr>
        <w:t>在伯林看来，马基雅维利没有否认建立了赫赫工业的领袖们有践踏基督教道德的行径。但是</w:t>
      </w:r>
      <w:r w:rsidR="00A13BCF" w:rsidRPr="00882A47">
        <w:rPr>
          <w:rFonts w:hint="eastAsia"/>
          <w:sz w:val="24"/>
          <w:szCs w:val="24"/>
        </w:rPr>
        <w:t>我们不能忽视，</w:t>
      </w:r>
      <w:r w:rsidR="00D750FF" w:rsidRPr="00882A47">
        <w:rPr>
          <w:rFonts w:hint="eastAsia"/>
          <w:sz w:val="24"/>
          <w:szCs w:val="24"/>
        </w:rPr>
        <w:t>在马基雅维利所处的时代，佛罗伦萨固然文化璀璨，但这不能掩饰政治上的危机。彼时欧洲大陆诸如法国西班牙等已然成功建立起强大与统一的民族国家，这让经济发展迟缓、政治上封建割据，在应对外敌入侵和处理内部分裂中深陷困局的意大利更显落寞羸弱。马基雅维利从未忘记过自己追求的始终是一个强盛，统一，完整的意大利共和国。他生于斯长于斯，但是如今这个国家却是“比希伯来人受奴役更甚，…比波斯人更受压迫…比雅典人更加流离分散，既没有首领、也没有秩序，受到打击、遭到劫掠，被分裂、被蹂躏，并且忍受了种种破坏”。我们可以理解马基雅维利无比渴慕有一个伟大领袖能带领民族摆脱蹂躏，带领意大利走出分崩离析的心情。这些只能靠政治，靠决断，靠强悍的罗马公民道德。</w:t>
      </w:r>
    </w:p>
    <w:p w:rsidR="00A13BCF" w:rsidRPr="00882A47" w:rsidRDefault="004A1CD0" w:rsidP="00882A47">
      <w:pPr>
        <w:spacing w:line="360" w:lineRule="auto"/>
        <w:ind w:firstLineChars="200" w:firstLine="480"/>
        <w:rPr>
          <w:sz w:val="24"/>
          <w:szCs w:val="24"/>
        </w:rPr>
      </w:pPr>
      <w:r w:rsidRPr="00882A47">
        <w:rPr>
          <w:rFonts w:hint="eastAsia"/>
          <w:sz w:val="24"/>
          <w:szCs w:val="24"/>
        </w:rPr>
        <w:t>这个选择不是马基雅维利一个人的绸缪，实际上也是意大利人必须面对的选</w:t>
      </w:r>
      <w:r w:rsidRPr="00882A47">
        <w:rPr>
          <w:rFonts w:hint="eastAsia"/>
          <w:sz w:val="24"/>
          <w:szCs w:val="24"/>
        </w:rPr>
        <w:lastRenderedPageBreak/>
        <w:t>择。</w:t>
      </w:r>
      <w:r w:rsidR="004D600C" w:rsidRPr="00882A47">
        <w:rPr>
          <w:rFonts w:hint="eastAsia"/>
          <w:sz w:val="24"/>
          <w:szCs w:val="24"/>
        </w:rPr>
        <w:t>马基雅维利指出的是这样一个困境：古罗马人的道德观与基督教的道德观是不相容的。</w:t>
      </w:r>
      <w:r w:rsidRPr="00882A47">
        <w:rPr>
          <w:rFonts w:hint="eastAsia"/>
          <w:sz w:val="24"/>
          <w:szCs w:val="24"/>
        </w:rPr>
        <w:t>选择了上帝，罗马的异教徒们只能携手下地狱；拥护共和，基督教又哪里能立足于罗马城中。基督教信仰与罗马共和传统只能居其一。</w:t>
      </w:r>
      <w:r w:rsidR="00465C77" w:rsidRPr="00882A47">
        <w:rPr>
          <w:rFonts w:hint="eastAsia"/>
          <w:sz w:val="24"/>
          <w:szCs w:val="24"/>
        </w:rPr>
        <w:t>实际上，它们本身也都有可取之处，但是在不兼容的前提下，人们需要做的是择其一处之。</w:t>
      </w:r>
    </w:p>
    <w:p w:rsidR="00465C77" w:rsidRPr="00882A47" w:rsidRDefault="00465C77" w:rsidP="00882A47">
      <w:pPr>
        <w:spacing w:line="360" w:lineRule="auto"/>
        <w:ind w:firstLineChars="200" w:firstLine="480"/>
        <w:rPr>
          <w:sz w:val="24"/>
          <w:szCs w:val="24"/>
        </w:rPr>
      </w:pPr>
      <w:r w:rsidRPr="00882A47">
        <w:rPr>
          <w:rFonts w:hint="eastAsia"/>
          <w:sz w:val="24"/>
          <w:szCs w:val="24"/>
        </w:rPr>
        <w:t>马基雅维利之所以鄙夷</w:t>
      </w:r>
      <w:r w:rsidR="004D600C" w:rsidRPr="00882A47">
        <w:rPr>
          <w:rFonts w:hint="eastAsia"/>
          <w:sz w:val="24"/>
          <w:szCs w:val="24"/>
        </w:rPr>
        <w:t>和拒斥</w:t>
      </w:r>
      <w:r w:rsidRPr="00882A47">
        <w:rPr>
          <w:rFonts w:hint="eastAsia"/>
          <w:sz w:val="24"/>
          <w:szCs w:val="24"/>
        </w:rPr>
        <w:t>基督教道德，无非是在形式急迫的现实政治背景下，政治家不能仅限于谦卑忍让。</w:t>
      </w:r>
      <w:r w:rsidR="00A13BCF" w:rsidRPr="00882A47">
        <w:rPr>
          <w:rFonts w:hint="eastAsia"/>
          <w:sz w:val="24"/>
          <w:szCs w:val="24"/>
        </w:rPr>
        <w:t>马基雅维利认为基督教的道德标准不利于建立起一个有秩序的、可能最好形式的社会和国家。</w:t>
      </w:r>
      <w:r w:rsidR="004D600C" w:rsidRPr="00882A47">
        <w:rPr>
          <w:rFonts w:hint="eastAsia"/>
          <w:sz w:val="24"/>
          <w:szCs w:val="24"/>
        </w:rPr>
        <w:t>为了复兴古罗马荣光，他愿意放弃灵魂拯救。</w:t>
      </w:r>
      <w:r w:rsidR="002D68A1" w:rsidRPr="00882A47">
        <w:rPr>
          <w:rFonts w:hint="eastAsia"/>
          <w:sz w:val="24"/>
          <w:szCs w:val="24"/>
        </w:rPr>
        <w:t>值得注意的是，</w:t>
      </w:r>
      <w:r w:rsidRPr="00882A47">
        <w:rPr>
          <w:rFonts w:hint="eastAsia"/>
          <w:sz w:val="24"/>
          <w:szCs w:val="24"/>
        </w:rPr>
        <w:t>基督教道德本身不是原罪，遵循基督教道德的好人也值得敬佩。马基雅维利的辛辣笔锋针对的是虚伪的政客们，想开疆拓土、扬名立万，就不要再扭捏作态地上演各种基督教包装的政治丑剧，做英雄就要敢于直面下地狱的结果。</w:t>
      </w:r>
    </w:p>
    <w:p w:rsidR="002D68A1" w:rsidRPr="00882A47" w:rsidRDefault="002D68A1" w:rsidP="00882A47">
      <w:pPr>
        <w:spacing w:line="360" w:lineRule="auto"/>
        <w:ind w:firstLineChars="200" w:firstLine="480"/>
        <w:rPr>
          <w:sz w:val="24"/>
          <w:szCs w:val="24"/>
        </w:rPr>
      </w:pPr>
      <w:r w:rsidRPr="00882A47">
        <w:rPr>
          <w:rFonts w:hint="eastAsia"/>
          <w:sz w:val="24"/>
          <w:szCs w:val="24"/>
        </w:rPr>
        <w:t>这不由得让人想起</w:t>
      </w:r>
      <w:r w:rsidRPr="00882A47">
        <w:rPr>
          <w:sz w:val="24"/>
          <w:szCs w:val="24"/>
        </w:rPr>
        <w:t>《尼科洛的微笑：马基雅维利传》开头讲述的</w:t>
      </w:r>
      <w:r w:rsidRPr="00882A47">
        <w:rPr>
          <w:rFonts w:hint="eastAsia"/>
          <w:sz w:val="24"/>
          <w:szCs w:val="24"/>
        </w:rPr>
        <w:t>“</w:t>
      </w:r>
      <w:r w:rsidRPr="00882A47">
        <w:rPr>
          <w:sz w:val="24"/>
          <w:szCs w:val="24"/>
        </w:rPr>
        <w:t>马基雅维利之梦</w:t>
      </w:r>
      <w:r w:rsidRPr="00882A47">
        <w:rPr>
          <w:rFonts w:hint="eastAsia"/>
          <w:sz w:val="24"/>
          <w:szCs w:val="24"/>
        </w:rPr>
        <w:t>”</w:t>
      </w:r>
      <w:r w:rsidRPr="00882A47">
        <w:rPr>
          <w:sz w:val="24"/>
          <w:szCs w:val="24"/>
        </w:rPr>
        <w:t>：马基雅维利在弥留之际，对陪伴在他身边的朋友们说，他在梦里遇到了两伙人，去往天堂的是奉行基督教道德的品德高尚的人</w:t>
      </w:r>
      <w:r w:rsidRPr="00882A47">
        <w:rPr>
          <w:rFonts w:hint="eastAsia"/>
          <w:sz w:val="24"/>
          <w:szCs w:val="24"/>
        </w:rPr>
        <w:t>；下地狱的是异教徒政治家</w:t>
      </w:r>
      <w:r w:rsidRPr="00882A47">
        <w:rPr>
          <w:sz w:val="24"/>
          <w:szCs w:val="24"/>
        </w:rPr>
        <w:t>柏拉图、普鲁塔克、塔西佗们</w:t>
      </w:r>
      <w:r w:rsidRPr="00882A47">
        <w:rPr>
          <w:rFonts w:hint="eastAsia"/>
          <w:sz w:val="24"/>
          <w:szCs w:val="24"/>
        </w:rPr>
        <w:t>。</w:t>
      </w:r>
      <w:r w:rsidRPr="00882A47">
        <w:rPr>
          <w:sz w:val="24"/>
          <w:szCs w:val="24"/>
        </w:rPr>
        <w:t>马基雅维利对朋友们说</w:t>
      </w:r>
      <w:r w:rsidRPr="00882A47">
        <w:rPr>
          <w:rFonts w:hint="eastAsia"/>
          <w:sz w:val="24"/>
          <w:szCs w:val="24"/>
        </w:rPr>
        <w:t>，</w:t>
      </w:r>
      <w:r w:rsidRPr="00882A47">
        <w:rPr>
          <w:sz w:val="24"/>
          <w:szCs w:val="24"/>
        </w:rPr>
        <w:t>自己宁可下地狱与柏拉图们为伍</w:t>
      </w:r>
      <w:r w:rsidRPr="00882A47">
        <w:rPr>
          <w:rFonts w:hint="eastAsia"/>
          <w:sz w:val="24"/>
          <w:szCs w:val="24"/>
        </w:rPr>
        <w:t>，</w:t>
      </w:r>
      <w:r w:rsidRPr="00882A47">
        <w:rPr>
          <w:sz w:val="24"/>
          <w:szCs w:val="24"/>
        </w:rPr>
        <w:t>也不愿意上天堂煎熬</w:t>
      </w:r>
      <w:r w:rsidRPr="00882A47">
        <w:rPr>
          <w:rFonts w:hint="eastAsia"/>
          <w:sz w:val="24"/>
          <w:szCs w:val="24"/>
        </w:rPr>
        <w:t>。</w:t>
      </w:r>
    </w:p>
    <w:p w:rsidR="00876C0E" w:rsidRPr="00882A47" w:rsidRDefault="002D68A1" w:rsidP="00882A47">
      <w:pPr>
        <w:spacing w:line="360" w:lineRule="auto"/>
        <w:ind w:firstLineChars="200" w:firstLine="480"/>
        <w:rPr>
          <w:sz w:val="24"/>
          <w:szCs w:val="24"/>
        </w:rPr>
      </w:pPr>
      <w:r w:rsidRPr="00882A47">
        <w:rPr>
          <w:rFonts w:hint="eastAsia"/>
          <w:sz w:val="24"/>
          <w:szCs w:val="24"/>
        </w:rPr>
        <w:t>所以马基雅维利不是简简单单地完全切割开政治与道德，而是在两个道德标准之间做出了困难而坚决的抉择。</w:t>
      </w:r>
      <w:r w:rsidR="00465C77" w:rsidRPr="00882A47">
        <w:rPr>
          <w:rFonts w:hint="eastAsia"/>
          <w:sz w:val="24"/>
          <w:szCs w:val="24"/>
        </w:rPr>
        <w:t>在这一意义上，伯林一再强调“马基雅维利的价值，不是工具性的，而是道德的和终极性的，他呼吁人们为这些价值做出重大牺牲”。</w:t>
      </w:r>
    </w:p>
    <w:p w:rsidR="002506CA" w:rsidRPr="00882A47" w:rsidRDefault="002506CA" w:rsidP="00882A47">
      <w:pPr>
        <w:spacing w:line="360" w:lineRule="auto"/>
        <w:rPr>
          <w:sz w:val="24"/>
          <w:szCs w:val="24"/>
        </w:rPr>
      </w:pPr>
      <w:r w:rsidRPr="00882A47">
        <w:rPr>
          <w:rFonts w:hint="eastAsia"/>
          <w:sz w:val="24"/>
          <w:szCs w:val="24"/>
        </w:rPr>
        <w:t xml:space="preserve">    </w:t>
      </w:r>
    </w:p>
    <w:p w:rsidR="004D600C" w:rsidRPr="00882A47" w:rsidRDefault="00C148F9" w:rsidP="00882A47">
      <w:pPr>
        <w:spacing w:line="360" w:lineRule="auto"/>
        <w:jc w:val="center"/>
        <w:rPr>
          <w:b/>
          <w:sz w:val="24"/>
          <w:szCs w:val="24"/>
        </w:rPr>
      </w:pPr>
      <w:r w:rsidRPr="00882A47">
        <w:rPr>
          <w:rFonts w:hint="eastAsia"/>
          <w:b/>
          <w:sz w:val="24"/>
          <w:szCs w:val="24"/>
        </w:rPr>
        <w:t>多元世界中何以自处</w:t>
      </w:r>
      <w:r w:rsidR="00956A0C" w:rsidRPr="00882A47">
        <w:rPr>
          <w:rFonts w:hint="eastAsia"/>
          <w:b/>
          <w:sz w:val="24"/>
          <w:szCs w:val="24"/>
        </w:rPr>
        <w:t>——伯林眼中马基雅维利的价值</w:t>
      </w:r>
    </w:p>
    <w:p w:rsidR="00C1576E" w:rsidRPr="00882A47" w:rsidRDefault="00BB4474" w:rsidP="00882A47">
      <w:pPr>
        <w:spacing w:line="360" w:lineRule="auto"/>
        <w:ind w:firstLineChars="200" w:firstLine="480"/>
        <w:rPr>
          <w:sz w:val="24"/>
          <w:szCs w:val="24"/>
        </w:rPr>
      </w:pPr>
      <w:r w:rsidRPr="00882A47">
        <w:rPr>
          <w:rFonts w:hint="eastAsia"/>
          <w:sz w:val="24"/>
          <w:szCs w:val="24"/>
        </w:rPr>
        <w:t>多元主义相对应的正是伯林大力批驳的一元主义。在</w:t>
      </w:r>
      <w:r w:rsidR="00CB4F9D" w:rsidRPr="00882A47">
        <w:rPr>
          <w:rFonts w:hint="eastAsia"/>
          <w:sz w:val="24"/>
          <w:szCs w:val="24"/>
        </w:rPr>
        <w:t>此文和</w:t>
      </w:r>
      <w:r w:rsidRPr="00882A47">
        <w:rPr>
          <w:rFonts w:hint="eastAsia"/>
          <w:sz w:val="24"/>
          <w:szCs w:val="24"/>
        </w:rPr>
        <w:t>《反潮流观念史论文集》的其他篇目中，伯林指出，发源于柏拉图</w:t>
      </w:r>
      <w:r w:rsidR="00CB4F9D" w:rsidRPr="00882A47">
        <w:rPr>
          <w:rFonts w:hint="eastAsia"/>
          <w:sz w:val="24"/>
          <w:szCs w:val="24"/>
        </w:rPr>
        <w:t>并一直“支配着欧洲人的思想”</w:t>
      </w:r>
      <w:r w:rsidRPr="00882A47">
        <w:rPr>
          <w:rFonts w:hint="eastAsia"/>
          <w:sz w:val="24"/>
          <w:szCs w:val="24"/>
        </w:rPr>
        <w:t>的一元论，实际上是虚假的，荒谬的，不人道的。</w:t>
      </w:r>
      <w:r w:rsidR="00271174" w:rsidRPr="00882A47">
        <w:rPr>
          <w:rFonts w:hint="eastAsia"/>
          <w:sz w:val="24"/>
          <w:szCs w:val="24"/>
        </w:rPr>
        <w:t>人们斥责马基雅维利宣扬“目的证成手段合理”，殊不知这本是一元主义的内在逻辑。一元主义苦苦追寻的是</w:t>
      </w:r>
      <w:r w:rsidRPr="00882A47">
        <w:rPr>
          <w:rFonts w:hint="eastAsia"/>
          <w:sz w:val="24"/>
          <w:szCs w:val="24"/>
        </w:rPr>
        <w:t>一种</w:t>
      </w:r>
      <w:r w:rsidR="00BF2DF6" w:rsidRPr="00882A47">
        <w:rPr>
          <w:rFonts w:hint="eastAsia"/>
          <w:sz w:val="24"/>
          <w:szCs w:val="24"/>
        </w:rPr>
        <w:t>能纳入所有问题的</w:t>
      </w:r>
      <w:r w:rsidRPr="00882A47">
        <w:rPr>
          <w:rFonts w:hint="eastAsia"/>
          <w:sz w:val="24"/>
          <w:szCs w:val="24"/>
        </w:rPr>
        <w:t>完满的解决之道</w:t>
      </w:r>
      <w:r w:rsidR="004D600C" w:rsidRPr="00882A47">
        <w:rPr>
          <w:rFonts w:hint="eastAsia"/>
          <w:sz w:val="24"/>
          <w:szCs w:val="24"/>
        </w:rPr>
        <w:t>，他们的世界观是</w:t>
      </w:r>
      <w:r w:rsidRPr="00882A47">
        <w:rPr>
          <w:rFonts w:hint="eastAsia"/>
          <w:sz w:val="24"/>
          <w:szCs w:val="24"/>
        </w:rPr>
        <w:t>宇宙和谐，万法归一</w:t>
      </w:r>
      <w:r w:rsidR="00BF2DF6" w:rsidRPr="00882A47">
        <w:rPr>
          <w:rFonts w:hint="eastAsia"/>
          <w:sz w:val="24"/>
          <w:szCs w:val="24"/>
        </w:rPr>
        <w:t>，大道永恒。</w:t>
      </w:r>
      <w:r w:rsidR="00C1576E" w:rsidRPr="00882A47">
        <w:rPr>
          <w:rFonts w:hint="eastAsia"/>
          <w:sz w:val="24"/>
          <w:szCs w:val="24"/>
        </w:rPr>
        <w:t>世界犹如“巨大的生命之树”。</w:t>
      </w:r>
      <w:r w:rsidR="00271174" w:rsidRPr="00882A47">
        <w:rPr>
          <w:rFonts w:hint="eastAsia"/>
          <w:sz w:val="24"/>
          <w:szCs w:val="24"/>
        </w:rPr>
        <w:t>一元主义者们因而</w:t>
      </w:r>
      <w:r w:rsidR="00BF2DF6" w:rsidRPr="00882A47">
        <w:rPr>
          <w:rFonts w:hint="eastAsia"/>
          <w:sz w:val="24"/>
          <w:szCs w:val="24"/>
        </w:rPr>
        <w:t>笃信</w:t>
      </w:r>
      <w:r w:rsidR="00271174" w:rsidRPr="00882A47">
        <w:rPr>
          <w:rFonts w:hint="eastAsia"/>
          <w:sz w:val="24"/>
          <w:szCs w:val="24"/>
        </w:rPr>
        <w:t>存在着唯一终极真理，重要的是</w:t>
      </w:r>
      <w:r w:rsidR="002308FD" w:rsidRPr="00882A47">
        <w:rPr>
          <w:rFonts w:hint="eastAsia"/>
          <w:sz w:val="24"/>
          <w:szCs w:val="24"/>
        </w:rPr>
        <w:t>通过理性找寻到</w:t>
      </w:r>
      <w:r w:rsidR="00271174" w:rsidRPr="00882A47">
        <w:rPr>
          <w:rFonts w:hint="eastAsia"/>
          <w:sz w:val="24"/>
          <w:szCs w:val="24"/>
        </w:rPr>
        <w:t>终极真理</w:t>
      </w:r>
      <w:r w:rsidR="00BF2DF6" w:rsidRPr="00882A47">
        <w:rPr>
          <w:rFonts w:hint="eastAsia"/>
          <w:sz w:val="24"/>
          <w:szCs w:val="24"/>
        </w:rPr>
        <w:t>。</w:t>
      </w:r>
      <w:r w:rsidR="00C1576E" w:rsidRPr="00882A47">
        <w:rPr>
          <w:rFonts w:hint="eastAsia"/>
          <w:sz w:val="24"/>
          <w:szCs w:val="24"/>
        </w:rPr>
        <w:t>不管是柏拉图的“形式逻辑阶梯”，</w:t>
      </w:r>
      <w:r w:rsidR="00C1576E" w:rsidRPr="00882A47">
        <w:rPr>
          <w:rFonts w:hint="eastAsia"/>
          <w:sz w:val="24"/>
          <w:szCs w:val="24"/>
        </w:rPr>
        <w:lastRenderedPageBreak/>
        <w:t>还是亚里士多德的“生成逻辑模式”，抑或“斯多噶学派和基督教会及其世俗化后裔的神性的罗格斯”，无一不是遵循这样的逻辑。</w:t>
      </w:r>
    </w:p>
    <w:p w:rsidR="002308FD" w:rsidRPr="00882A47" w:rsidRDefault="004D600C" w:rsidP="00882A47">
      <w:pPr>
        <w:spacing w:line="360" w:lineRule="auto"/>
        <w:ind w:firstLineChars="200" w:firstLine="480"/>
        <w:rPr>
          <w:sz w:val="24"/>
          <w:szCs w:val="24"/>
        </w:rPr>
      </w:pPr>
      <w:r w:rsidRPr="00882A47">
        <w:rPr>
          <w:rFonts w:hint="eastAsia"/>
          <w:sz w:val="24"/>
          <w:szCs w:val="24"/>
        </w:rPr>
        <w:t>马基雅维利是如何成为多元主义先驱的？伯林认为，马基雅维利在面对道德困境时做出了自己的选择，但恰恰是他在选择上的果断和毅然决然让读者们感到“剧烈的道德不安”。马基雅维利“在无意之间，几乎是偶然提示出的、令不舒服的真理，即并非所有的终极价值都必然是相互协调的”</w:t>
      </w:r>
      <w:r w:rsidR="00A13BCF" w:rsidRPr="00882A47">
        <w:rPr>
          <w:rFonts w:hint="eastAsia"/>
          <w:sz w:val="24"/>
          <w:szCs w:val="24"/>
        </w:rPr>
        <w:t>。这在根本上动摇了一元主义者的理论根基。马基雅维利基于政治现实进行的选择又让人们怀疑，</w:t>
      </w:r>
      <w:r w:rsidR="00B864FA" w:rsidRPr="00882A47">
        <w:rPr>
          <w:rFonts w:hint="eastAsia"/>
          <w:sz w:val="24"/>
          <w:szCs w:val="24"/>
        </w:rPr>
        <w:t>不依赖于一个最高的价值诸如善和理性等，那将</w:t>
      </w:r>
      <w:r w:rsidR="00A13BCF" w:rsidRPr="00882A47">
        <w:rPr>
          <w:rFonts w:hint="eastAsia"/>
          <w:sz w:val="24"/>
          <w:szCs w:val="24"/>
        </w:rPr>
        <w:t>如何在价值冲突中确定唯一标准</w:t>
      </w:r>
      <w:r w:rsidR="00B864FA" w:rsidRPr="00882A47">
        <w:rPr>
          <w:rFonts w:hint="eastAsia"/>
          <w:sz w:val="24"/>
          <w:szCs w:val="24"/>
        </w:rPr>
        <w:t>？这是对</w:t>
      </w:r>
      <w:r w:rsidR="00A13BCF" w:rsidRPr="00882A47">
        <w:rPr>
          <w:rFonts w:hint="eastAsia"/>
          <w:sz w:val="24"/>
          <w:szCs w:val="24"/>
        </w:rPr>
        <w:t>古希腊</w:t>
      </w:r>
      <w:r w:rsidR="00B864FA" w:rsidRPr="00882A47">
        <w:rPr>
          <w:rFonts w:hint="eastAsia"/>
          <w:sz w:val="24"/>
          <w:szCs w:val="24"/>
        </w:rPr>
        <w:t>先贤和基督教神学家们的思想正统的极大背离。“在马基雅维利之后，怀疑的态度传染了所有的一元论学说”。</w:t>
      </w:r>
      <w:r w:rsidRPr="00882A47">
        <w:rPr>
          <w:rFonts w:hint="eastAsia"/>
          <w:sz w:val="24"/>
          <w:szCs w:val="24"/>
        </w:rPr>
        <w:t xml:space="preserve"> </w:t>
      </w:r>
    </w:p>
    <w:p w:rsidR="00B864FA" w:rsidRPr="00882A47" w:rsidRDefault="00B864FA" w:rsidP="00882A47">
      <w:pPr>
        <w:spacing w:line="360" w:lineRule="auto"/>
        <w:ind w:firstLineChars="200" w:firstLine="480"/>
        <w:rPr>
          <w:sz w:val="24"/>
          <w:szCs w:val="24"/>
        </w:rPr>
      </w:pPr>
      <w:r w:rsidRPr="00882A47">
        <w:rPr>
          <w:rFonts w:hint="eastAsia"/>
          <w:sz w:val="24"/>
          <w:szCs w:val="24"/>
        </w:rPr>
        <w:t>因此，伯林认为尽管马基雅维利未曾明确宣布，但已然传递了一种信息，即“存在着多元主义，或必须从中做出自觉选择的价值二元论”，所以即使马基雅维利本人主观上是否存在这样的想法后世不得而知，但伯林仍让毅然决然地将这位他视作“多元主义的创始人”。在思想史意义上，伯林认为马基雅维利的主要贡献就在于“是他提示出一种无法解决的困境，他在后来者的道路上竖起了一块永恒的问题之碑”</w:t>
      </w:r>
      <w:r w:rsidR="00577A4E" w:rsidRPr="00882A47">
        <w:rPr>
          <w:rFonts w:hint="eastAsia"/>
          <w:sz w:val="24"/>
          <w:szCs w:val="24"/>
        </w:rPr>
        <w:t>。</w:t>
      </w:r>
    </w:p>
    <w:p w:rsidR="00577A4E" w:rsidRPr="00882A47" w:rsidRDefault="00577A4E" w:rsidP="00882A47">
      <w:pPr>
        <w:spacing w:line="360" w:lineRule="auto"/>
        <w:ind w:firstLineChars="200" w:firstLine="480"/>
        <w:rPr>
          <w:sz w:val="24"/>
          <w:szCs w:val="24"/>
        </w:rPr>
      </w:pPr>
      <w:r w:rsidRPr="00882A47">
        <w:rPr>
          <w:rFonts w:hint="eastAsia"/>
          <w:sz w:val="24"/>
          <w:szCs w:val="24"/>
        </w:rPr>
        <w:t>理解伯林对一元主义的警惕和批驳不能忽视了反思极权主义的社会大背景，</w:t>
      </w:r>
      <w:r w:rsidR="00882A47">
        <w:rPr>
          <w:rFonts w:hint="eastAsia"/>
          <w:sz w:val="24"/>
          <w:szCs w:val="24"/>
        </w:rPr>
        <w:t>与同时代的诸多思想家如阿伦特等相似，如何避免现实的强制与压迫重现是伯林</w:t>
      </w:r>
      <w:r w:rsidRPr="00882A47">
        <w:rPr>
          <w:rFonts w:hint="eastAsia"/>
          <w:sz w:val="24"/>
          <w:szCs w:val="24"/>
        </w:rPr>
        <w:t>的核心关切之一。一元论本身</w:t>
      </w:r>
      <w:r w:rsidR="00045EE3" w:rsidRPr="00882A47">
        <w:rPr>
          <w:rFonts w:hint="eastAsia"/>
          <w:sz w:val="24"/>
          <w:szCs w:val="24"/>
        </w:rPr>
        <w:t>对秩序的追求</w:t>
      </w:r>
      <w:r w:rsidRPr="00882A47">
        <w:rPr>
          <w:rFonts w:hint="eastAsia"/>
          <w:sz w:val="24"/>
          <w:szCs w:val="24"/>
        </w:rPr>
        <w:t>对人们具有强烈的感召力，但这种错误的信念在道德与政治实践中常常会造成巨大的人性灾难。一元主义背后隐含着一个可怕的范式：一旦一元主义者们确信自己已经掌握了终极真理，接下来的行径就是改造现实，让真理图景实现在尘世。以目标牺牲普通人便有了正当性，将“伟大的生活方式”强加给群体也有了理论凭据。</w:t>
      </w:r>
      <w:r w:rsidRPr="00882A47">
        <w:rPr>
          <w:rFonts w:hint="eastAsia"/>
          <w:sz w:val="24"/>
          <w:szCs w:val="24"/>
        </w:rPr>
        <w:t>20</w:t>
      </w:r>
      <w:r w:rsidRPr="00882A47">
        <w:rPr>
          <w:rFonts w:hint="eastAsia"/>
          <w:sz w:val="24"/>
          <w:szCs w:val="24"/>
        </w:rPr>
        <w:t>世纪</w:t>
      </w:r>
      <w:r w:rsidR="00045EE3" w:rsidRPr="00882A47">
        <w:rPr>
          <w:rFonts w:hint="eastAsia"/>
          <w:sz w:val="24"/>
          <w:szCs w:val="24"/>
        </w:rPr>
        <w:t>上半叶极权主义导致的种种恶果</w:t>
      </w:r>
      <w:r w:rsidRPr="00882A47">
        <w:rPr>
          <w:rFonts w:hint="eastAsia"/>
          <w:sz w:val="24"/>
          <w:szCs w:val="24"/>
        </w:rPr>
        <w:t>为伯林的这一论断提供了证明。正如哈耶克所说的，“通往地狱的路</w:t>
      </w:r>
      <w:r w:rsidRPr="00882A47">
        <w:rPr>
          <w:rFonts w:hint="eastAsia"/>
          <w:sz w:val="24"/>
          <w:szCs w:val="24"/>
        </w:rPr>
        <w:t>,</w:t>
      </w:r>
      <w:r w:rsidRPr="00882A47">
        <w:rPr>
          <w:rFonts w:hint="eastAsia"/>
          <w:sz w:val="24"/>
          <w:szCs w:val="24"/>
        </w:rPr>
        <w:t>原本都是想去天堂的”。</w:t>
      </w:r>
      <w:r w:rsidR="00045EE3" w:rsidRPr="00882A47">
        <w:rPr>
          <w:rFonts w:hint="eastAsia"/>
          <w:sz w:val="24"/>
          <w:szCs w:val="24"/>
        </w:rPr>
        <w:t>因而</w:t>
      </w:r>
      <w:r w:rsidRPr="00882A47">
        <w:rPr>
          <w:rFonts w:hint="eastAsia"/>
          <w:sz w:val="24"/>
          <w:szCs w:val="24"/>
        </w:rPr>
        <w:t>伯林反复地、不厌其烦地告诫我们，应当抗拒形而上学一元论的诱惑。</w:t>
      </w:r>
    </w:p>
    <w:p w:rsidR="002D68A1" w:rsidRPr="00882A47" w:rsidRDefault="00577A4E" w:rsidP="00882A47">
      <w:pPr>
        <w:spacing w:line="360" w:lineRule="auto"/>
        <w:ind w:firstLineChars="200" w:firstLine="480"/>
        <w:rPr>
          <w:sz w:val="24"/>
          <w:szCs w:val="24"/>
        </w:rPr>
      </w:pPr>
      <w:r w:rsidRPr="00882A47">
        <w:rPr>
          <w:rFonts w:hint="eastAsia"/>
          <w:sz w:val="24"/>
          <w:szCs w:val="24"/>
        </w:rPr>
        <w:t>实际上，</w:t>
      </w:r>
      <w:r w:rsidR="00BB4474" w:rsidRPr="00882A47">
        <w:rPr>
          <w:rFonts w:hint="eastAsia"/>
          <w:sz w:val="24"/>
          <w:szCs w:val="24"/>
        </w:rPr>
        <w:t>多元主义</w:t>
      </w:r>
      <w:r w:rsidR="00045EE3" w:rsidRPr="00882A47">
        <w:rPr>
          <w:rFonts w:hint="eastAsia"/>
          <w:sz w:val="24"/>
          <w:szCs w:val="24"/>
        </w:rPr>
        <w:t>与一元主义相比，</w:t>
      </w:r>
      <w:r w:rsidR="00BB4474" w:rsidRPr="00882A47">
        <w:rPr>
          <w:rFonts w:hint="eastAsia"/>
          <w:sz w:val="24"/>
          <w:szCs w:val="24"/>
        </w:rPr>
        <w:t>立足的不是超越的理念世界，而是日常经验。实际上，对每个人而言都是如此，</w:t>
      </w:r>
      <w:r w:rsidR="002D68A1" w:rsidRPr="00882A47">
        <w:rPr>
          <w:rFonts w:hint="eastAsia"/>
          <w:sz w:val="24"/>
          <w:szCs w:val="24"/>
        </w:rPr>
        <w:t>人们并不是只有一个共同目的，生活也不是只有一个价值。</w:t>
      </w:r>
      <w:r w:rsidR="00C1576E" w:rsidRPr="00882A47">
        <w:rPr>
          <w:rFonts w:hint="eastAsia"/>
          <w:sz w:val="24"/>
          <w:szCs w:val="24"/>
        </w:rPr>
        <w:t>世界并不是完全和谐的，大自然也有风雨雷电，自然灾害。</w:t>
      </w:r>
      <w:r w:rsidR="002D68A1" w:rsidRPr="00882A47">
        <w:rPr>
          <w:rFonts w:hint="eastAsia"/>
          <w:sz w:val="24"/>
          <w:szCs w:val="24"/>
        </w:rPr>
        <w:lastRenderedPageBreak/>
        <w:t>生活的常态恰恰是不断地衡量舍弃</w:t>
      </w:r>
      <w:r w:rsidR="00A32A19" w:rsidRPr="00882A47">
        <w:rPr>
          <w:rFonts w:hint="eastAsia"/>
          <w:sz w:val="24"/>
          <w:szCs w:val="24"/>
        </w:rPr>
        <w:t>，甚至是不断直面冲突。</w:t>
      </w:r>
      <w:r w:rsidR="00C1576E" w:rsidRPr="00882A47">
        <w:rPr>
          <w:rFonts w:hint="eastAsia"/>
          <w:sz w:val="24"/>
          <w:szCs w:val="24"/>
        </w:rPr>
        <w:t>鱼和熊掌不可兼得，鱼肉和鱼刺相伴而行。</w:t>
      </w:r>
    </w:p>
    <w:p w:rsidR="002D68A1" w:rsidRPr="00882A47" w:rsidRDefault="00271174" w:rsidP="00882A47">
      <w:pPr>
        <w:spacing w:line="360" w:lineRule="auto"/>
        <w:ind w:firstLineChars="200" w:firstLine="480"/>
        <w:rPr>
          <w:sz w:val="24"/>
          <w:szCs w:val="24"/>
        </w:rPr>
      </w:pPr>
      <w:r w:rsidRPr="00882A47">
        <w:rPr>
          <w:sz w:val="24"/>
          <w:szCs w:val="24"/>
        </w:rPr>
        <w:t>多元主义</w:t>
      </w:r>
      <w:r w:rsidR="00CB4F9D" w:rsidRPr="00882A47">
        <w:rPr>
          <w:sz w:val="24"/>
          <w:szCs w:val="24"/>
        </w:rPr>
        <w:t>现实之处就在于不掩饰这种冲突</w:t>
      </w:r>
      <w:r w:rsidR="00CB4F9D" w:rsidRPr="00882A47">
        <w:rPr>
          <w:rFonts w:hint="eastAsia"/>
          <w:sz w:val="24"/>
          <w:szCs w:val="24"/>
        </w:rPr>
        <w:t>，</w:t>
      </w:r>
      <w:r w:rsidR="00CB4F9D" w:rsidRPr="00882A47">
        <w:rPr>
          <w:sz w:val="24"/>
          <w:szCs w:val="24"/>
        </w:rPr>
        <w:t>多元主义</w:t>
      </w:r>
      <w:r w:rsidRPr="00882A47">
        <w:rPr>
          <w:sz w:val="24"/>
          <w:szCs w:val="24"/>
        </w:rPr>
        <w:t>尊重的</w:t>
      </w:r>
      <w:r w:rsidR="002D68A1" w:rsidRPr="00882A47">
        <w:rPr>
          <w:sz w:val="24"/>
          <w:szCs w:val="24"/>
        </w:rPr>
        <w:t>正</w:t>
      </w:r>
      <w:r w:rsidRPr="00882A47">
        <w:rPr>
          <w:sz w:val="24"/>
          <w:szCs w:val="24"/>
        </w:rPr>
        <w:t>是人们的个人选择</w:t>
      </w:r>
      <w:r w:rsidRPr="00882A47">
        <w:rPr>
          <w:rFonts w:hint="eastAsia"/>
          <w:sz w:val="24"/>
          <w:szCs w:val="24"/>
        </w:rPr>
        <w:t>。</w:t>
      </w:r>
      <w:r w:rsidR="00594473" w:rsidRPr="00882A47">
        <w:rPr>
          <w:rFonts w:hint="eastAsia"/>
          <w:sz w:val="24"/>
          <w:szCs w:val="24"/>
        </w:rPr>
        <w:t>多元主义者不认为有唯一的终极价值，也不认为各种终极价值之间可以通约，不存在一种普世理性来衡量价值高低。关于人应该怎么生活</w:t>
      </w:r>
      <w:r w:rsidR="00163972">
        <w:rPr>
          <w:rFonts w:hint="eastAsia"/>
          <w:sz w:val="24"/>
          <w:szCs w:val="24"/>
        </w:rPr>
        <w:t>本来就不应该有定见甚至成见。实际上，</w:t>
      </w:r>
      <w:r w:rsidR="00594473" w:rsidRPr="00882A47">
        <w:rPr>
          <w:rFonts w:hint="eastAsia"/>
          <w:sz w:val="24"/>
          <w:szCs w:val="24"/>
        </w:rPr>
        <w:t>各种价值的关系</w:t>
      </w:r>
      <w:r w:rsidR="00163972">
        <w:rPr>
          <w:rFonts w:hint="eastAsia"/>
          <w:sz w:val="24"/>
          <w:szCs w:val="24"/>
        </w:rPr>
        <w:t>应</w:t>
      </w:r>
      <w:r w:rsidR="00594473" w:rsidRPr="00882A47">
        <w:rPr>
          <w:rFonts w:hint="eastAsia"/>
          <w:sz w:val="24"/>
          <w:szCs w:val="24"/>
        </w:rPr>
        <w:t>是韦伯所称的“诸神之争”</w:t>
      </w:r>
      <w:r w:rsidR="00A32A19" w:rsidRPr="00882A47">
        <w:rPr>
          <w:rFonts w:hint="eastAsia"/>
          <w:sz w:val="24"/>
          <w:szCs w:val="24"/>
        </w:rPr>
        <w:t>，决定权交还给每一个个体</w:t>
      </w:r>
      <w:r w:rsidR="00045EE3" w:rsidRPr="00882A47">
        <w:rPr>
          <w:rFonts w:hint="eastAsia"/>
          <w:sz w:val="24"/>
          <w:szCs w:val="24"/>
        </w:rPr>
        <w:t>，而不是全体人民投身于乌托邦的建设。</w:t>
      </w:r>
      <w:r w:rsidR="00577A4E" w:rsidRPr="00882A47">
        <w:rPr>
          <w:rFonts w:hint="eastAsia"/>
          <w:sz w:val="24"/>
          <w:szCs w:val="24"/>
        </w:rPr>
        <w:t>只有认识到了现实本身的多姿多彩，才能以自由宽容的态度维护与包容多元的价值追求，这就是伯林的价值多元论，这暗含的就是自由的意旨。</w:t>
      </w:r>
    </w:p>
    <w:p w:rsidR="00C1576E" w:rsidRPr="00882A47" w:rsidRDefault="00C1576E" w:rsidP="00882A47">
      <w:pPr>
        <w:spacing w:line="360" w:lineRule="auto"/>
        <w:ind w:firstLine="420"/>
        <w:rPr>
          <w:sz w:val="24"/>
          <w:szCs w:val="24"/>
        </w:rPr>
      </w:pPr>
    </w:p>
    <w:p w:rsidR="002D68A1" w:rsidRPr="00882A47" w:rsidRDefault="00577A4E" w:rsidP="00882A47">
      <w:pPr>
        <w:spacing w:line="360" w:lineRule="auto"/>
        <w:ind w:firstLine="420"/>
        <w:rPr>
          <w:sz w:val="24"/>
          <w:szCs w:val="24"/>
        </w:rPr>
      </w:pPr>
      <w:r w:rsidRPr="00882A47">
        <w:rPr>
          <w:rFonts w:hint="eastAsia"/>
          <w:sz w:val="24"/>
          <w:szCs w:val="24"/>
        </w:rPr>
        <w:t>总而言之，</w:t>
      </w:r>
      <w:r w:rsidR="002D68A1" w:rsidRPr="00882A47">
        <w:rPr>
          <w:rFonts w:hint="eastAsia"/>
          <w:sz w:val="24"/>
          <w:szCs w:val="24"/>
        </w:rPr>
        <w:t>历史语境下的马基雅维利，是为了佛罗伦萨和意大利而写作的伟大爱国者；是以勇敢强盛的异教精神来挑战流行的基督教道德的革命家。以赛亚·伯林则对马基雅维利的教诲赋予了全新的意义。</w:t>
      </w:r>
      <w:r w:rsidR="00C1576E" w:rsidRPr="00882A47">
        <w:rPr>
          <w:rFonts w:hint="eastAsia"/>
          <w:sz w:val="24"/>
          <w:szCs w:val="24"/>
        </w:rPr>
        <w:t>马基雅维利不止能唤起我们的激情，也揭示出了人类社会的一个巨大困境，在道德多元的矛盾上，我们唯一能凭恃的是我们自己的选择。这是自我对自我的体悟，也是自我的自由。</w:t>
      </w:r>
    </w:p>
    <w:sectPr w:rsidR="002D68A1" w:rsidRPr="00882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3F" w:rsidRDefault="0083453F" w:rsidP="00FB1909">
      <w:r>
        <w:separator/>
      </w:r>
    </w:p>
  </w:endnote>
  <w:endnote w:type="continuationSeparator" w:id="0">
    <w:p w:rsidR="0083453F" w:rsidRDefault="0083453F" w:rsidP="00FB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3F" w:rsidRDefault="0083453F" w:rsidP="00FB1909">
      <w:r>
        <w:separator/>
      </w:r>
    </w:p>
  </w:footnote>
  <w:footnote w:type="continuationSeparator" w:id="0">
    <w:p w:rsidR="0083453F" w:rsidRDefault="0083453F" w:rsidP="00FB1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32"/>
    <w:rsid w:val="00027ECA"/>
    <w:rsid w:val="00045EE3"/>
    <w:rsid w:val="00050DE0"/>
    <w:rsid w:val="000B068B"/>
    <w:rsid w:val="000D59D7"/>
    <w:rsid w:val="00163972"/>
    <w:rsid w:val="00184267"/>
    <w:rsid w:val="00195205"/>
    <w:rsid w:val="00212E90"/>
    <w:rsid w:val="002308FD"/>
    <w:rsid w:val="002506CA"/>
    <w:rsid w:val="00271174"/>
    <w:rsid w:val="002D68A1"/>
    <w:rsid w:val="003061AA"/>
    <w:rsid w:val="0032327F"/>
    <w:rsid w:val="003A1892"/>
    <w:rsid w:val="00423C85"/>
    <w:rsid w:val="00461A6D"/>
    <w:rsid w:val="00465C77"/>
    <w:rsid w:val="004A1CD0"/>
    <w:rsid w:val="004D600C"/>
    <w:rsid w:val="00507549"/>
    <w:rsid w:val="00535924"/>
    <w:rsid w:val="00571E7A"/>
    <w:rsid w:val="00577A4E"/>
    <w:rsid w:val="00594473"/>
    <w:rsid w:val="0066386C"/>
    <w:rsid w:val="006D06F9"/>
    <w:rsid w:val="007029D3"/>
    <w:rsid w:val="00727BF5"/>
    <w:rsid w:val="00741538"/>
    <w:rsid w:val="00791E6A"/>
    <w:rsid w:val="00795FD6"/>
    <w:rsid w:val="00796FB6"/>
    <w:rsid w:val="007C19FE"/>
    <w:rsid w:val="007F5FDD"/>
    <w:rsid w:val="0083453F"/>
    <w:rsid w:val="00876C0E"/>
    <w:rsid w:val="00876E73"/>
    <w:rsid w:val="00882A47"/>
    <w:rsid w:val="008B3B0D"/>
    <w:rsid w:val="008B47A6"/>
    <w:rsid w:val="008E1E02"/>
    <w:rsid w:val="008E2415"/>
    <w:rsid w:val="009321D5"/>
    <w:rsid w:val="00937D9D"/>
    <w:rsid w:val="009536BE"/>
    <w:rsid w:val="00956A0C"/>
    <w:rsid w:val="00A13BCF"/>
    <w:rsid w:val="00A32A19"/>
    <w:rsid w:val="00A5440C"/>
    <w:rsid w:val="00A72C85"/>
    <w:rsid w:val="00A81C49"/>
    <w:rsid w:val="00A96E32"/>
    <w:rsid w:val="00B81308"/>
    <w:rsid w:val="00B864FA"/>
    <w:rsid w:val="00BB4474"/>
    <w:rsid w:val="00BF2DF6"/>
    <w:rsid w:val="00C148F9"/>
    <w:rsid w:val="00C1576E"/>
    <w:rsid w:val="00C426AB"/>
    <w:rsid w:val="00C77076"/>
    <w:rsid w:val="00CB145D"/>
    <w:rsid w:val="00CB4F9D"/>
    <w:rsid w:val="00CD4628"/>
    <w:rsid w:val="00D750FF"/>
    <w:rsid w:val="00D856B9"/>
    <w:rsid w:val="00DB1065"/>
    <w:rsid w:val="00E33AB3"/>
    <w:rsid w:val="00E53046"/>
    <w:rsid w:val="00ED11BB"/>
    <w:rsid w:val="00F36015"/>
    <w:rsid w:val="00F44DDE"/>
    <w:rsid w:val="00FB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3C2289-10D8-4E06-83FD-03C5F061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5440C"/>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A5440C"/>
    <w:rPr>
      <w:rFonts w:asciiTheme="majorHAnsi" w:eastAsia="宋体" w:hAnsiTheme="majorHAnsi" w:cstheme="majorBidi"/>
      <w:b/>
      <w:bCs/>
      <w:sz w:val="32"/>
      <w:szCs w:val="32"/>
    </w:rPr>
  </w:style>
  <w:style w:type="paragraph" w:styleId="a5">
    <w:name w:val="Subtitle"/>
    <w:basedOn w:val="a"/>
    <w:next w:val="a"/>
    <w:link w:val="a6"/>
    <w:uiPriority w:val="11"/>
    <w:qFormat/>
    <w:rsid w:val="00A5440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6">
    <w:name w:val="副标题 字符"/>
    <w:basedOn w:val="a0"/>
    <w:link w:val="a5"/>
    <w:uiPriority w:val="11"/>
    <w:rsid w:val="00A5440C"/>
    <w:rPr>
      <w:rFonts w:asciiTheme="majorHAnsi" w:eastAsia="宋体" w:hAnsiTheme="majorHAnsi" w:cstheme="majorBidi"/>
      <w:b/>
      <w:bCs/>
      <w:kern w:val="28"/>
      <w:sz w:val="32"/>
      <w:szCs w:val="32"/>
    </w:rPr>
  </w:style>
  <w:style w:type="paragraph" w:styleId="a7">
    <w:name w:val="header"/>
    <w:basedOn w:val="a"/>
    <w:link w:val="a8"/>
    <w:uiPriority w:val="99"/>
    <w:unhideWhenUsed/>
    <w:rsid w:val="002506C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506CA"/>
    <w:rPr>
      <w:sz w:val="18"/>
      <w:szCs w:val="18"/>
    </w:rPr>
  </w:style>
  <w:style w:type="paragraph" w:styleId="a9">
    <w:name w:val="footer"/>
    <w:basedOn w:val="a"/>
    <w:link w:val="aa"/>
    <w:uiPriority w:val="99"/>
    <w:unhideWhenUsed/>
    <w:rsid w:val="002506CA"/>
    <w:pPr>
      <w:tabs>
        <w:tab w:val="center" w:pos="4153"/>
        <w:tab w:val="right" w:pos="8306"/>
      </w:tabs>
      <w:snapToGrid w:val="0"/>
      <w:jc w:val="left"/>
    </w:pPr>
    <w:rPr>
      <w:sz w:val="18"/>
      <w:szCs w:val="18"/>
    </w:rPr>
  </w:style>
  <w:style w:type="character" w:customStyle="1" w:styleId="aa">
    <w:name w:val="页脚 字符"/>
    <w:basedOn w:val="a0"/>
    <w:link w:val="a9"/>
    <w:uiPriority w:val="99"/>
    <w:rsid w:val="002506CA"/>
    <w:rPr>
      <w:sz w:val="18"/>
      <w:szCs w:val="18"/>
    </w:rPr>
  </w:style>
  <w:style w:type="character" w:styleId="ab">
    <w:name w:val="Hyperlink"/>
    <w:basedOn w:val="a0"/>
    <w:uiPriority w:val="99"/>
    <w:unhideWhenUsed/>
    <w:rsid w:val="00F44DDE"/>
    <w:rPr>
      <w:color w:val="0000FF" w:themeColor="hyperlink"/>
      <w:u w:val="single"/>
    </w:rPr>
  </w:style>
  <w:style w:type="paragraph" w:styleId="ac">
    <w:name w:val="footnote text"/>
    <w:basedOn w:val="a"/>
    <w:link w:val="ad"/>
    <w:uiPriority w:val="99"/>
    <w:unhideWhenUsed/>
    <w:rsid w:val="00C77076"/>
    <w:pPr>
      <w:snapToGrid w:val="0"/>
      <w:jc w:val="left"/>
    </w:pPr>
    <w:rPr>
      <w:sz w:val="18"/>
      <w:szCs w:val="18"/>
    </w:rPr>
  </w:style>
  <w:style w:type="character" w:customStyle="1" w:styleId="ad">
    <w:name w:val="脚注文本 字符"/>
    <w:basedOn w:val="a0"/>
    <w:link w:val="ac"/>
    <w:uiPriority w:val="99"/>
    <w:rsid w:val="00C77076"/>
    <w:rPr>
      <w:sz w:val="18"/>
      <w:szCs w:val="18"/>
    </w:rPr>
  </w:style>
  <w:style w:type="character" w:styleId="ae">
    <w:name w:val="footnote reference"/>
    <w:basedOn w:val="a0"/>
    <w:uiPriority w:val="99"/>
    <w:semiHidden/>
    <w:unhideWhenUsed/>
    <w:rsid w:val="00C770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40A6F-37AB-4445-A31E-B3F12FC6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 F</cp:lastModifiedBy>
  <cp:revision>2</cp:revision>
  <dcterms:created xsi:type="dcterms:W3CDTF">2018-07-08T13:27:00Z</dcterms:created>
  <dcterms:modified xsi:type="dcterms:W3CDTF">2018-07-08T13:27:00Z</dcterms:modified>
</cp:coreProperties>
</file>